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48"/>
          <w:szCs w:val="48"/>
          <w:lang w:val="en-US" w:eastAsia="zh-CN"/>
        </w:rPr>
        <w:t>临猗县2025年公共租赁住房申报</w:t>
      </w:r>
      <w:bookmarkStart w:id="0" w:name="_GoBack"/>
      <w:bookmarkEnd w:id="0"/>
      <w:r>
        <w:rPr>
          <w:rFonts w:hint="eastAsia" w:ascii="方正小标宋简体" w:hAnsi="方正小标宋简体" w:eastAsia="方正小标宋简体" w:cs="方正小标宋简体"/>
          <w:b w:val="0"/>
          <w:bCs w:val="0"/>
          <w:sz w:val="48"/>
          <w:szCs w:val="48"/>
          <w:lang w:val="en-US" w:eastAsia="zh-CN"/>
        </w:rPr>
        <w:t>公告</w:t>
      </w:r>
    </w:p>
    <w:p>
      <w:pPr>
        <w:keepNext w:val="0"/>
        <w:keepLines w:val="0"/>
        <w:pageBreakBefore w:val="0"/>
        <w:widowControl w:val="0"/>
        <w:kinsoku/>
        <w:wordWrap/>
        <w:overflowPunct/>
        <w:topLinePunct w:val="0"/>
        <w:autoSpaceDE/>
        <w:autoSpaceDN/>
        <w:bidi w:val="0"/>
        <w:adjustRightInd/>
        <w:snapToGrid/>
        <w:spacing w:line="300" w:lineRule="exact"/>
        <w:ind w:firstLine="640" w:firstLineChars="200"/>
        <w:textAlignment w:val="auto"/>
        <w:rPr>
          <w:rFonts w:hint="eastAsia" w:ascii="仿宋" w:hAnsi="仿宋" w:eastAsia="仿宋" w:cs="仿宋"/>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为切实做好临猗县2025年公租房申报工作，根据</w:t>
      </w:r>
      <w:r>
        <w:rPr>
          <w:rFonts w:hint="eastAsia" w:ascii="仿宋_GB2312" w:hAnsi="仿宋_GB2312" w:eastAsia="仿宋_GB2312" w:cs="仿宋_GB2312"/>
          <w:color w:val="auto"/>
          <w:sz w:val="32"/>
          <w:szCs w:val="32"/>
        </w:rPr>
        <w:t>《山西省人民政府办公厅关于印发山西省保障性住房建设管理办法等六个办法的通知》（晋政办发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70号）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《运城市人民政府办公厅关于印发运城市保障性住房建设管理</w:t>
      </w:r>
      <w:r>
        <w:rPr>
          <w:rFonts w:hint="eastAsia" w:ascii="仿宋_GB2312" w:hAnsi="仿宋_GB2312" w:eastAsia="仿宋_GB2312" w:cs="仿宋_GB2312"/>
          <w:color w:val="auto"/>
          <w:sz w:val="32"/>
          <w:szCs w:val="32"/>
          <w:lang w:eastAsia="zh-CN"/>
        </w:rPr>
        <w:t>实施细则等六个实施细则</w:t>
      </w:r>
      <w:r>
        <w:rPr>
          <w:rFonts w:hint="eastAsia" w:ascii="仿宋_GB2312" w:hAnsi="仿宋_GB2312" w:eastAsia="仿宋_GB2312" w:cs="仿宋_GB2312"/>
          <w:color w:val="auto"/>
          <w:sz w:val="32"/>
          <w:szCs w:val="32"/>
        </w:rPr>
        <w:t>的通知》（运政办发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3号）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《临猗县人民政府办公室关于印发临猗县保障性住房建设管理办法等6项管理办法的通知》（临政办发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等文件精神，结合我县实际，对我县符合租住</w:t>
      </w:r>
      <w:r>
        <w:rPr>
          <w:rFonts w:hint="eastAsia" w:ascii="仿宋_GB2312" w:hAnsi="仿宋_GB2312" w:eastAsia="仿宋_GB2312" w:cs="仿宋_GB2312"/>
          <w:sz w:val="32"/>
          <w:szCs w:val="32"/>
          <w:lang w:eastAsia="zh-CN"/>
        </w:rPr>
        <w:t>公共租赁住房</w:t>
      </w:r>
      <w:r>
        <w:rPr>
          <w:rFonts w:hint="eastAsia" w:ascii="仿宋_GB2312" w:hAnsi="仿宋_GB2312" w:eastAsia="仿宋_GB2312" w:cs="仿宋_GB2312"/>
          <w:sz w:val="32"/>
          <w:szCs w:val="32"/>
        </w:rPr>
        <w:t>条件的家庭进行申报登记。现将具体事项通知如下：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、申报范围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符合临猗县城镇中等偏下收入</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lang w:eastAsia="zh-CN"/>
        </w:rPr>
        <w:t>含低收入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住房困难</w:t>
      </w:r>
      <w:r>
        <w:rPr>
          <w:rFonts w:hint="eastAsia" w:ascii="仿宋_GB2312" w:hAnsi="仿宋_GB2312" w:eastAsia="仿宋_GB2312" w:cs="仿宋_GB2312"/>
          <w:sz w:val="32"/>
          <w:szCs w:val="32"/>
          <w:lang w:eastAsia="zh-CN"/>
        </w:rPr>
        <w:t>家庭、</w:t>
      </w:r>
      <w:r>
        <w:rPr>
          <w:rFonts w:hint="eastAsia" w:ascii="仿宋_GB2312" w:hAnsi="仿宋_GB2312" w:eastAsia="仿宋_GB2312" w:cs="仿宋_GB2312"/>
          <w:sz w:val="32"/>
          <w:szCs w:val="32"/>
        </w:rPr>
        <w:t>新就业无房职工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外来务工人员</w:t>
      </w:r>
      <w:r>
        <w:rPr>
          <w:rFonts w:hint="eastAsia" w:ascii="仿宋_GB2312" w:hAnsi="仿宋_GB2312" w:eastAsia="仿宋_GB2312" w:cs="仿宋_GB2312"/>
          <w:sz w:val="32"/>
          <w:szCs w:val="32"/>
          <w:lang w:eastAsia="zh-CN"/>
        </w:rPr>
        <w:t>、城镇常住人口</w:t>
      </w:r>
      <w:r>
        <w:rPr>
          <w:rFonts w:hint="eastAsia" w:ascii="仿宋_GB2312" w:hAnsi="仿宋_GB2312" w:eastAsia="仿宋_GB2312" w:cs="仿宋_GB2312"/>
          <w:sz w:val="32"/>
          <w:szCs w:val="32"/>
        </w:rPr>
        <w:t>保障条件的家庭可申报2025年度公共租赁住房。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、申报条件</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1.中等偏下收入（</w:t>
      </w:r>
      <w:r>
        <w:rPr>
          <w:rFonts w:hint="eastAsia" w:ascii="楷体_GB2312" w:hAnsi="楷体_GB2312" w:eastAsia="楷体_GB2312" w:cs="楷体_GB2312"/>
          <w:b/>
          <w:bCs/>
          <w:sz w:val="32"/>
          <w:szCs w:val="32"/>
        </w:rPr>
        <w:t>含低收入</w:t>
      </w:r>
      <w:r>
        <w:rPr>
          <w:rFonts w:hint="eastAsia" w:ascii="仿宋_GB2312" w:hAnsi="仿宋_GB2312" w:eastAsia="仿宋_GB2312" w:cs="仿宋_GB2312"/>
          <w:b/>
          <w:bCs/>
          <w:sz w:val="32"/>
          <w:szCs w:val="32"/>
        </w:rPr>
        <w:t>）住房困难家庭申报条件</w:t>
      </w:r>
      <w:r>
        <w:rPr>
          <w:rFonts w:hint="eastAsia" w:ascii="仿宋_GB2312" w:hAnsi="仿宋_GB2312" w:eastAsia="仿宋_GB2312" w:cs="仿宋_GB2312"/>
          <w:b/>
          <w:bCs/>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具有临猗县城镇户口</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rPr>
        <w:t>非农业户口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且</w:t>
      </w:r>
      <w:r>
        <w:rPr>
          <w:rFonts w:hint="eastAsia" w:ascii="仿宋_GB2312" w:hAnsi="仿宋_GB2312" w:eastAsia="仿宋_GB2312" w:cs="仿宋_GB2312"/>
          <w:sz w:val="32"/>
          <w:szCs w:val="32"/>
        </w:rPr>
        <w:t>家庭成员之间具有法定的赡养</w:t>
      </w:r>
      <w:r>
        <w:rPr>
          <w:rFonts w:hint="eastAsia" w:ascii="仿宋_GB2312" w:hAnsi="仿宋_GB2312" w:eastAsia="仿宋_GB2312" w:cs="仿宋_GB2312"/>
          <w:sz w:val="32"/>
          <w:szCs w:val="32"/>
          <w:lang w:eastAsia="zh-CN"/>
        </w:rPr>
        <w:t>、扶</w:t>
      </w:r>
      <w:r>
        <w:rPr>
          <w:rFonts w:hint="eastAsia" w:ascii="仿宋_GB2312" w:hAnsi="仿宋_GB2312" w:eastAsia="仿宋_GB2312" w:cs="仿宋_GB2312"/>
          <w:sz w:val="32"/>
          <w:szCs w:val="32"/>
        </w:rPr>
        <w:t>养或抚养关系</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全年家庭人均可支配收入低于县统计部门公布的上年度城镇居民人均可支配收入的80%～100%（</w:t>
      </w:r>
      <w:r>
        <w:rPr>
          <w:rFonts w:hint="eastAsia" w:ascii="楷体_GB2312" w:hAnsi="楷体_GB2312" w:eastAsia="楷体_GB2312" w:cs="楷体_GB2312"/>
          <w:sz w:val="32"/>
          <w:szCs w:val="32"/>
        </w:rPr>
        <w:t>低收入申报家庭人均可支配收入低于80%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无房户或家庭人均居住建筑面积低于20平方米（</w:t>
      </w:r>
      <w:r>
        <w:rPr>
          <w:rFonts w:hint="eastAsia" w:ascii="楷体_GB2312" w:hAnsi="楷体_GB2312" w:eastAsia="楷体_GB2312" w:cs="楷体_GB2312"/>
          <w:sz w:val="32"/>
          <w:szCs w:val="32"/>
        </w:rPr>
        <w:t>含20平方米</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县人民政府规定的其他条件。</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w:t>
      </w:r>
      <w:r>
        <w:rPr>
          <w:rFonts w:hint="eastAsia" w:ascii="仿宋_GB2312" w:hAnsi="仿宋_GB2312" w:eastAsia="仿宋_GB2312" w:cs="仿宋_GB2312"/>
          <w:b/>
          <w:bCs/>
          <w:sz w:val="32"/>
          <w:szCs w:val="32"/>
        </w:rPr>
        <w:t>新就业无房职工申报条件</w:t>
      </w:r>
      <w:r>
        <w:rPr>
          <w:rFonts w:hint="eastAsia" w:ascii="仿宋_GB2312" w:hAnsi="仿宋_GB2312" w:eastAsia="仿宋_GB2312" w:cs="仿宋_GB2312"/>
          <w:b/>
          <w:bCs/>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具有临猗县城镇户口（非农业户口），且家庭成员</w:t>
      </w:r>
      <w:r>
        <w:rPr>
          <w:rFonts w:hint="eastAsia" w:ascii="仿宋_GB2312" w:hAnsi="仿宋_GB2312" w:eastAsia="仿宋_GB2312" w:cs="仿宋_GB2312"/>
          <w:sz w:val="32"/>
          <w:szCs w:val="32"/>
          <w:lang w:eastAsia="zh-CN"/>
        </w:rPr>
        <w:t>之间具有</w:t>
      </w:r>
      <w:r>
        <w:rPr>
          <w:rFonts w:hint="eastAsia" w:ascii="仿宋_GB2312" w:hAnsi="仿宋_GB2312" w:eastAsia="仿宋_GB2312" w:cs="仿宋_GB2312"/>
          <w:sz w:val="32"/>
          <w:szCs w:val="32"/>
        </w:rPr>
        <w:t>法定的赡养、</w:t>
      </w:r>
      <w:r>
        <w:rPr>
          <w:rFonts w:hint="eastAsia" w:ascii="仿宋_GB2312" w:hAnsi="仿宋_GB2312" w:eastAsia="仿宋_GB2312" w:cs="仿宋_GB2312"/>
          <w:sz w:val="32"/>
          <w:szCs w:val="32"/>
          <w:lang w:eastAsia="zh-CN"/>
        </w:rPr>
        <w:t>扶</w:t>
      </w:r>
      <w:r>
        <w:rPr>
          <w:rFonts w:hint="eastAsia" w:ascii="仿宋_GB2312" w:hAnsi="仿宋_GB2312" w:eastAsia="仿宋_GB2312" w:cs="仿宋_GB2312"/>
          <w:sz w:val="32"/>
          <w:szCs w:val="32"/>
        </w:rPr>
        <w:t>养或抚养关系；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全年家庭人均可支配收入符合县统计部门公布的上年度城镇居民人均可支配收入的80%～100%；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学校毕业或者部队复退不满5年（</w:t>
      </w:r>
      <w:r>
        <w:rPr>
          <w:rFonts w:hint="eastAsia" w:ascii="楷体_GB2312" w:hAnsi="楷体_GB2312" w:eastAsia="楷体_GB2312" w:cs="楷体_GB2312"/>
          <w:sz w:val="32"/>
          <w:szCs w:val="32"/>
        </w:rPr>
        <w:t>含5年</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 xml:space="preserve">申请人及家庭成员在临猗县均无房产; </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rPr>
        <w:t>县人民政府规定的其他条件</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eastAsia="zh-CN"/>
        </w:rPr>
        <w:t>3.</w:t>
      </w:r>
      <w:r>
        <w:rPr>
          <w:rFonts w:hint="eastAsia" w:ascii="仿宋_GB2312" w:hAnsi="仿宋_GB2312" w:eastAsia="仿宋_GB2312" w:cs="仿宋_GB2312"/>
          <w:b/>
          <w:bCs/>
          <w:sz w:val="32"/>
          <w:szCs w:val="32"/>
        </w:rPr>
        <w:t>外来务工人员申报条件</w:t>
      </w:r>
      <w:r>
        <w:rPr>
          <w:rFonts w:hint="eastAsia" w:ascii="仿宋_GB2312" w:hAnsi="仿宋_GB2312" w:eastAsia="仿宋_GB2312" w:cs="仿宋_GB2312"/>
          <w:b/>
          <w:bCs/>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申请人在临猗县城具有稳定工作，且与用人单位签订一年以上聘用（</w:t>
      </w:r>
      <w:r>
        <w:rPr>
          <w:rFonts w:hint="eastAsia" w:ascii="楷体_GB2312" w:hAnsi="楷体_GB2312" w:eastAsia="楷体_GB2312" w:cs="楷体_GB2312"/>
          <w:sz w:val="32"/>
          <w:szCs w:val="32"/>
        </w:rPr>
        <w:t>劳动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合同及有效的居（</w:t>
      </w:r>
      <w:r>
        <w:rPr>
          <w:rFonts w:hint="eastAsia" w:ascii="楷体_GB2312" w:hAnsi="楷体_GB2312" w:eastAsia="楷体_GB2312" w:cs="楷体_GB2312"/>
          <w:sz w:val="32"/>
          <w:szCs w:val="32"/>
        </w:rPr>
        <w:t>暂</w:t>
      </w:r>
      <w:r>
        <w:rPr>
          <w:rFonts w:hint="eastAsia" w:ascii="仿宋_GB2312" w:hAnsi="仿宋_GB2312" w:eastAsia="仿宋_GB2312" w:cs="仿宋_GB2312"/>
          <w:sz w:val="32"/>
          <w:szCs w:val="32"/>
        </w:rPr>
        <w:t>）住证</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在本县务工家庭人均可支配收入符合县统计部门公布的上年度城镇居民人均可支配收入的80%～100%</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申请人及家庭成员在临猗县均无房产；</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县人民政府规定的其他条件</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4.</w:t>
      </w:r>
      <w:r>
        <w:rPr>
          <w:rFonts w:hint="eastAsia" w:ascii="仿宋_GB2312" w:hAnsi="仿宋_GB2312" w:eastAsia="仿宋_GB2312" w:cs="仿宋_GB2312"/>
          <w:b/>
          <w:bCs/>
          <w:sz w:val="32"/>
          <w:szCs w:val="32"/>
        </w:rPr>
        <w:t>城镇常住人口住房困难家庭申报条件</w:t>
      </w:r>
      <w:r>
        <w:rPr>
          <w:rFonts w:hint="eastAsia" w:ascii="仿宋_GB2312" w:hAnsi="仿宋_GB2312" w:eastAsia="仿宋_GB2312" w:cs="仿宋_GB2312"/>
          <w:b/>
          <w:bCs/>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城镇常住人口（</w:t>
      </w:r>
      <w:r>
        <w:rPr>
          <w:rFonts w:hint="eastAsia" w:ascii="楷体_GB2312" w:hAnsi="楷体_GB2312" w:eastAsia="楷体_GB2312" w:cs="楷体_GB2312"/>
          <w:sz w:val="32"/>
          <w:szCs w:val="32"/>
        </w:rPr>
        <w:t>县城居住半年以上的农业户口</w:t>
      </w:r>
      <w:r>
        <w:rPr>
          <w:rFonts w:hint="eastAsia" w:ascii="仿宋_GB2312" w:hAnsi="仿宋_GB2312" w:eastAsia="仿宋_GB2312" w:cs="仿宋_GB2312"/>
          <w:sz w:val="32"/>
          <w:szCs w:val="32"/>
        </w:rPr>
        <w:t>），且家庭成员之间具有法定的赡养、</w:t>
      </w:r>
      <w:r>
        <w:rPr>
          <w:rFonts w:hint="eastAsia" w:ascii="仿宋_GB2312" w:hAnsi="仿宋_GB2312" w:eastAsia="仿宋_GB2312" w:cs="仿宋_GB2312"/>
          <w:sz w:val="32"/>
          <w:szCs w:val="32"/>
          <w:lang w:eastAsia="zh-CN"/>
        </w:rPr>
        <w:t>扶</w:t>
      </w:r>
      <w:r>
        <w:rPr>
          <w:rFonts w:hint="eastAsia" w:ascii="仿宋_GB2312" w:hAnsi="仿宋_GB2312" w:eastAsia="仿宋_GB2312" w:cs="仿宋_GB2312"/>
          <w:sz w:val="32"/>
          <w:szCs w:val="32"/>
        </w:rPr>
        <w:t>养或抚养关系；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申请人在临猗县城具有稳定工作，且与用人单位签订聘用(</w:t>
      </w:r>
      <w:r>
        <w:rPr>
          <w:rFonts w:hint="eastAsia" w:ascii="楷体_GB2312" w:hAnsi="楷体_GB2312" w:eastAsia="楷体_GB2312" w:cs="楷体_GB2312"/>
          <w:sz w:val="32"/>
          <w:szCs w:val="32"/>
        </w:rPr>
        <w:t>劳动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全年家庭人均可支配收入符合</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统计部门公布的上年度城镇居民人均可支配收入的80%至100%</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无房户或家庭人均居住建筑面积低于20 平方</w:t>
      </w:r>
      <w:r>
        <w:rPr>
          <w:rFonts w:hint="eastAsia" w:ascii="仿宋_GB2312" w:hAnsi="仿宋_GB2312" w:eastAsia="仿宋_GB2312" w:cs="仿宋_GB2312"/>
          <w:sz w:val="32"/>
          <w:szCs w:val="32"/>
          <w:lang w:eastAsia="zh-CN"/>
        </w:rPr>
        <w:t>米</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rPr>
        <w:t>含20平方米</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rPr>
        <w:t>申请人达到法定的结婚年龄</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（6）</w:t>
      </w:r>
      <w:r>
        <w:rPr>
          <w:rFonts w:hint="eastAsia" w:ascii="仿宋_GB2312" w:hAnsi="仿宋_GB2312" w:eastAsia="仿宋_GB2312" w:cs="仿宋_GB2312"/>
          <w:sz w:val="32"/>
          <w:szCs w:val="32"/>
        </w:rPr>
        <w:t>县人民政府规定的其他条件。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申报</w:t>
      </w:r>
      <w:r>
        <w:rPr>
          <w:rFonts w:hint="eastAsia" w:ascii="黑体" w:hAnsi="黑体" w:eastAsia="黑体" w:cs="黑体"/>
          <w:sz w:val="32"/>
          <w:szCs w:val="32"/>
          <w:lang w:eastAsia="zh-CN"/>
        </w:rPr>
        <w:t>所需资料</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城镇中低收入住房困难家庭、新就业无房职工、外来务工人员</w:t>
      </w:r>
      <w:r>
        <w:rPr>
          <w:rFonts w:hint="eastAsia" w:ascii="仿宋_GB2312" w:hAnsi="仿宋_GB2312" w:eastAsia="仿宋_GB2312" w:cs="仿宋_GB2312"/>
          <w:sz w:val="32"/>
          <w:szCs w:val="32"/>
          <w:lang w:eastAsia="zh-CN"/>
        </w:rPr>
        <w:t>、城镇常住人口，</w:t>
      </w:r>
      <w:r>
        <w:rPr>
          <w:rFonts w:hint="eastAsia" w:ascii="仿宋_GB2312" w:hAnsi="仿宋_GB2312" w:eastAsia="仿宋_GB2312" w:cs="仿宋_GB2312"/>
          <w:sz w:val="32"/>
          <w:szCs w:val="32"/>
        </w:rPr>
        <w:t>符合条件的申报</w:t>
      </w:r>
      <w:r>
        <w:rPr>
          <w:rFonts w:hint="eastAsia" w:ascii="仿宋_GB2312" w:hAnsi="仿宋_GB2312" w:eastAsia="仿宋_GB2312" w:cs="仿宋_GB2312"/>
          <w:sz w:val="32"/>
          <w:szCs w:val="32"/>
          <w:lang w:eastAsia="zh-CN"/>
        </w:rPr>
        <w:t>家庭</w:t>
      </w:r>
      <w:r>
        <w:rPr>
          <w:rFonts w:hint="eastAsia" w:ascii="仿宋_GB2312" w:hAnsi="仿宋_GB2312" w:eastAsia="仿宋_GB2312" w:cs="仿宋_GB2312"/>
          <w:sz w:val="32"/>
          <w:szCs w:val="32"/>
        </w:rPr>
        <w:t>由户主（</w:t>
      </w:r>
      <w:r>
        <w:rPr>
          <w:rFonts w:hint="eastAsia" w:ascii="楷体_GB2312" w:hAnsi="楷体_GB2312" w:eastAsia="楷体_GB2312" w:cs="楷体_GB2312"/>
          <w:sz w:val="32"/>
          <w:szCs w:val="32"/>
          <w:lang w:eastAsia="zh-CN"/>
        </w:rPr>
        <w:t>户主不具有完全民事行为能力的，申请家庭推荐具有完全民事行为能力的家庭成员作为申请人</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color w:val="auto"/>
          <w:sz w:val="32"/>
          <w:szCs w:val="32"/>
          <w:lang w:eastAsia="zh-CN"/>
        </w:rPr>
        <w:t>在规定时间内</w:t>
      </w:r>
      <w:r>
        <w:rPr>
          <w:rFonts w:hint="eastAsia" w:ascii="仿宋_GB2312" w:hAnsi="仿宋_GB2312" w:eastAsia="仿宋_GB2312" w:cs="仿宋_GB2312"/>
          <w:b w:val="0"/>
          <w:bCs w:val="0"/>
          <w:color w:val="auto"/>
          <w:sz w:val="32"/>
          <w:szCs w:val="32"/>
        </w:rPr>
        <w:t>到</w:t>
      </w:r>
      <w:r>
        <w:rPr>
          <w:rFonts w:hint="eastAsia" w:ascii="仿宋_GB2312" w:hAnsi="仿宋_GB2312" w:eastAsia="仿宋_GB2312" w:cs="仿宋_GB2312"/>
          <w:b w:val="0"/>
          <w:bCs w:val="0"/>
          <w:color w:val="auto"/>
          <w:sz w:val="32"/>
          <w:szCs w:val="32"/>
          <w:lang w:eastAsia="zh-CN"/>
        </w:rPr>
        <w:t>住建局</w:t>
      </w:r>
      <w:r>
        <w:rPr>
          <w:rFonts w:hint="eastAsia" w:ascii="仿宋_GB2312" w:hAnsi="仿宋_GB2312" w:eastAsia="仿宋_GB2312" w:cs="仿宋_GB2312"/>
          <w:b w:val="0"/>
          <w:bCs w:val="0"/>
          <w:color w:val="auto"/>
          <w:sz w:val="32"/>
          <w:szCs w:val="32"/>
          <w:lang w:val="en-US" w:eastAsia="zh-CN"/>
        </w:rPr>
        <w:t>107办公室</w:t>
      </w:r>
      <w:r>
        <w:rPr>
          <w:rFonts w:hint="eastAsia" w:ascii="仿宋_GB2312" w:hAnsi="仿宋_GB2312" w:eastAsia="仿宋_GB2312" w:cs="仿宋_GB2312"/>
          <w:b w:val="0"/>
          <w:bCs w:val="0"/>
          <w:color w:val="auto"/>
          <w:sz w:val="32"/>
          <w:szCs w:val="32"/>
        </w:rPr>
        <w:t>进行申请登记，</w:t>
      </w:r>
      <w:r>
        <w:rPr>
          <w:rFonts w:hint="eastAsia" w:ascii="仿宋_GB2312" w:hAnsi="仿宋_GB2312" w:eastAsia="仿宋_GB2312" w:cs="仿宋_GB2312"/>
          <w:sz w:val="32"/>
          <w:szCs w:val="32"/>
        </w:rPr>
        <w:t>需提供以下资料（</w:t>
      </w:r>
      <w:r>
        <w:rPr>
          <w:rFonts w:hint="eastAsia" w:ascii="楷体_GB2312" w:hAnsi="楷体_GB2312" w:eastAsia="楷体_GB2312" w:cs="楷体_GB2312"/>
          <w:sz w:val="32"/>
          <w:szCs w:val="32"/>
        </w:rPr>
        <w:t>下列资料均需审核原件</w:t>
      </w:r>
      <w:r>
        <w:rPr>
          <w:rFonts w:hint="eastAsia" w:ascii="仿宋_GB2312" w:hAnsi="仿宋_GB2312" w:eastAsia="仿宋_GB2312" w:cs="仿宋_GB2312"/>
          <w:sz w:val="32"/>
          <w:szCs w:val="32"/>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申请人家庭成员户口簿，身份证（</w:t>
      </w:r>
      <w:r>
        <w:rPr>
          <w:rFonts w:hint="eastAsia" w:ascii="楷体_GB2312" w:hAnsi="楷体_GB2312" w:eastAsia="楷体_GB2312" w:cs="楷体_GB2312"/>
          <w:sz w:val="32"/>
          <w:szCs w:val="32"/>
        </w:rPr>
        <w:t>核原件留复印件一份</w:t>
      </w:r>
      <w:r>
        <w:rPr>
          <w:rFonts w:hint="eastAsia" w:ascii="楷体_GB2312" w:hAnsi="楷体_GB2312" w:eastAsia="楷体_GB2312" w:cs="楷体_GB2312"/>
          <w:sz w:val="32"/>
          <w:szCs w:val="32"/>
          <w:lang w:eastAsia="zh-CN"/>
        </w:rPr>
        <w:t>，户口</w:t>
      </w:r>
      <w:r>
        <w:rPr>
          <w:rFonts w:hint="eastAsia" w:ascii="楷体_GB2312" w:hAnsi="楷体_GB2312" w:eastAsia="楷体_GB2312" w:cs="楷体_GB2312"/>
          <w:sz w:val="32"/>
          <w:szCs w:val="32"/>
        </w:rPr>
        <w:t>薄复印件包括首页</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本人页和所有家庭成员页</w:t>
      </w:r>
      <w:r>
        <w:rPr>
          <w:rFonts w:hint="eastAsia" w:ascii="仿宋_GB2312" w:hAnsi="仿宋_GB2312" w:eastAsia="仿宋_GB2312" w:cs="仿宋_GB2312"/>
          <w:sz w:val="32"/>
          <w:szCs w:val="32"/>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申请人婚姻情况证明材料；</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申请人家庭收入情</w:t>
      </w:r>
      <w:r>
        <w:rPr>
          <w:rFonts w:hint="eastAsia" w:ascii="仿宋_GB2312" w:hAnsi="仿宋_GB2312" w:eastAsia="仿宋_GB2312" w:cs="仿宋_GB2312"/>
          <w:sz w:val="32"/>
          <w:szCs w:val="32"/>
          <w:lang w:eastAsia="zh-CN"/>
        </w:rPr>
        <w:t>况</w:t>
      </w:r>
      <w:r>
        <w:rPr>
          <w:rFonts w:hint="eastAsia" w:ascii="仿宋_GB2312" w:hAnsi="仿宋_GB2312" w:eastAsia="仿宋_GB2312" w:cs="仿宋_GB2312"/>
          <w:sz w:val="32"/>
          <w:szCs w:val="32"/>
        </w:rPr>
        <w:t xml:space="preserve">证明材料；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申请人家庭住房情况证明材料；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申请人家庭财产情况证明材料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孤、老、病、残者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低保户</w:t>
      </w:r>
      <w:r>
        <w:rPr>
          <w:rFonts w:hint="eastAsia" w:ascii="仿宋_GB2312" w:hAnsi="仿宋_GB2312" w:eastAsia="仿宋_GB2312" w:cs="仿宋_GB2312"/>
          <w:sz w:val="32"/>
          <w:szCs w:val="32"/>
          <w:lang w:eastAsia="zh-CN"/>
        </w:rPr>
        <w:t>、优抚对象</w:t>
      </w:r>
      <w:r>
        <w:rPr>
          <w:rFonts w:hint="eastAsia" w:ascii="仿宋_GB2312" w:hAnsi="仿宋_GB2312" w:eastAsia="仿宋_GB2312" w:cs="仿宋_GB2312"/>
          <w:sz w:val="32"/>
          <w:szCs w:val="32"/>
        </w:rPr>
        <w:t xml:space="preserve">提供相关证明； </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申请人授权审核机构查询、</w:t>
      </w:r>
      <w:r>
        <w:rPr>
          <w:rFonts w:hint="eastAsia" w:ascii="仿宋_GB2312" w:hAnsi="仿宋_GB2312" w:eastAsia="仿宋_GB2312" w:cs="仿宋_GB2312"/>
          <w:sz w:val="32"/>
          <w:szCs w:val="32"/>
          <w:lang w:eastAsia="zh-CN"/>
        </w:rPr>
        <w:t>核</w:t>
      </w:r>
      <w:r>
        <w:rPr>
          <w:rFonts w:hint="eastAsia" w:ascii="仿宋_GB2312" w:hAnsi="仿宋_GB2312" w:eastAsia="仿宋_GB2312" w:cs="仿宋_GB2312"/>
          <w:sz w:val="32"/>
          <w:szCs w:val="32"/>
        </w:rPr>
        <w:t>实、公示其申报信息的授权书</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新就业无房职工</w:t>
      </w:r>
      <w:r>
        <w:rPr>
          <w:rFonts w:hint="eastAsia" w:ascii="仿宋_GB2312" w:hAnsi="仿宋_GB2312" w:eastAsia="仿宋_GB2312" w:cs="仿宋_GB2312"/>
          <w:sz w:val="32"/>
          <w:szCs w:val="32"/>
          <w:lang w:eastAsia="zh-CN"/>
        </w:rPr>
        <w:t>需提供</w:t>
      </w:r>
      <w:r>
        <w:rPr>
          <w:rFonts w:hint="eastAsia" w:ascii="仿宋_GB2312" w:hAnsi="仿宋_GB2312" w:eastAsia="仿宋_GB2312" w:cs="仿宋_GB2312"/>
          <w:sz w:val="32"/>
          <w:szCs w:val="32"/>
        </w:rPr>
        <w:t>工作单位证明材料</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外来务工人员</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提交</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单位签订一年以上的劳动合同及有效的居（暂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住证</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城镇常住人口</w:t>
      </w:r>
      <w:r>
        <w:rPr>
          <w:rFonts w:hint="eastAsia" w:ascii="仿宋_GB2312" w:hAnsi="仿宋_GB2312" w:eastAsia="仿宋_GB2312" w:cs="仿宋_GB2312"/>
          <w:sz w:val="32"/>
          <w:szCs w:val="32"/>
        </w:rPr>
        <w:t>应提交与单位签订的劳动合同</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县人民政府规定的其他证明资料。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申报时间</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2025年1月2日</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val="en-US" w:eastAsia="zh-CN"/>
        </w:rPr>
        <w:t>2025年2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申报家庭</w:t>
      </w:r>
      <w:r>
        <w:rPr>
          <w:rFonts w:hint="eastAsia" w:ascii="仿宋_GB2312" w:hAnsi="仿宋_GB2312" w:eastAsia="仿宋_GB2312" w:cs="仿宋_GB2312"/>
          <w:sz w:val="32"/>
          <w:szCs w:val="32"/>
          <w:lang w:eastAsia="zh-CN"/>
        </w:rPr>
        <w:t>携带家庭成员身份证、户口本等有效证件</w:t>
      </w:r>
      <w:r>
        <w:rPr>
          <w:rFonts w:hint="eastAsia" w:ascii="仿宋_GB2312" w:hAnsi="仿宋_GB2312" w:eastAsia="仿宋_GB2312" w:cs="仿宋_GB2312"/>
          <w:color w:val="auto"/>
          <w:sz w:val="32"/>
          <w:szCs w:val="32"/>
          <w:lang w:eastAsia="zh-CN"/>
        </w:rPr>
        <w:t>到住建局</w:t>
      </w:r>
      <w:r>
        <w:rPr>
          <w:rFonts w:hint="eastAsia" w:ascii="仿宋_GB2312" w:hAnsi="仿宋_GB2312" w:eastAsia="仿宋_GB2312" w:cs="仿宋_GB2312"/>
          <w:color w:val="auto"/>
          <w:sz w:val="32"/>
          <w:szCs w:val="32"/>
          <w:lang w:val="en-US" w:eastAsia="zh-CN"/>
        </w:rPr>
        <w:t>107办公室办理申请手续</w:t>
      </w:r>
      <w:r>
        <w:rPr>
          <w:rFonts w:hint="eastAsia" w:ascii="仿宋_GB2312" w:hAnsi="仿宋_GB2312" w:eastAsia="仿宋_GB2312" w:cs="仿宋_GB2312"/>
          <w:color w:val="auto"/>
          <w:sz w:val="32"/>
          <w:szCs w:val="32"/>
        </w:rPr>
        <w:t>。</w:t>
      </w:r>
    </w:p>
    <w:p>
      <w:pPr>
        <w:numPr>
          <w:ilvl w:val="0"/>
          <w:numId w:val="1"/>
        </w:num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其他事项</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w:t>
      </w:r>
      <w:r>
        <w:rPr>
          <w:rFonts w:hint="eastAsia" w:ascii="仿宋_GB2312" w:hAnsi="仿宋_GB2312" w:eastAsia="仿宋_GB2312" w:cs="仿宋_GB2312"/>
          <w:color w:val="auto"/>
          <w:sz w:val="32"/>
          <w:szCs w:val="32"/>
          <w:lang w:eastAsia="zh-CN"/>
        </w:rPr>
        <w:t>初审</w:t>
      </w:r>
      <w:r>
        <w:rPr>
          <w:rFonts w:hint="eastAsia" w:ascii="仿宋_GB2312" w:hAnsi="仿宋_GB2312" w:eastAsia="仿宋_GB2312" w:cs="仿宋_GB2312"/>
          <w:color w:val="auto"/>
          <w:sz w:val="32"/>
          <w:szCs w:val="32"/>
        </w:rPr>
        <w:t>工作由社区居委会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社区办负责</w:t>
      </w:r>
      <w:r>
        <w:rPr>
          <w:rFonts w:hint="eastAsia" w:ascii="仿宋_GB2312" w:hAnsi="仿宋_GB2312" w:eastAsia="仿宋_GB2312" w:cs="仿宋_GB2312"/>
          <w:color w:val="auto"/>
          <w:sz w:val="32"/>
          <w:szCs w:val="32"/>
          <w:lang w:eastAsia="zh-CN"/>
        </w:rPr>
        <w:t>，初审合格经公示后将初审意见和申请材料一并上报县住建局，县</w:t>
      </w:r>
      <w:r>
        <w:rPr>
          <w:rFonts w:hint="eastAsia" w:ascii="仿宋_GB2312" w:hAnsi="仿宋_GB2312" w:eastAsia="仿宋_GB2312" w:cs="仿宋_GB2312"/>
          <w:color w:val="auto"/>
          <w:sz w:val="32"/>
          <w:szCs w:val="32"/>
        </w:rPr>
        <w:t>住建</w:t>
      </w:r>
      <w:r>
        <w:rPr>
          <w:rFonts w:hint="eastAsia" w:ascii="仿宋_GB2312" w:hAnsi="仿宋_GB2312" w:eastAsia="仿宋_GB2312" w:cs="仿宋_GB2312"/>
          <w:color w:val="auto"/>
          <w:sz w:val="32"/>
          <w:szCs w:val="32"/>
          <w:lang w:eastAsia="zh-CN"/>
        </w:rPr>
        <w:t>局联合</w:t>
      </w:r>
      <w:r>
        <w:rPr>
          <w:rFonts w:hint="eastAsia" w:ascii="仿宋_GB2312" w:hAnsi="仿宋_GB2312" w:eastAsia="仿宋_GB2312" w:cs="仿宋_GB2312"/>
          <w:color w:val="auto"/>
          <w:sz w:val="32"/>
          <w:szCs w:val="32"/>
        </w:rPr>
        <w:t>民政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公安等部门</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申请人资格</w:t>
      </w:r>
      <w:r>
        <w:rPr>
          <w:rFonts w:hint="eastAsia" w:ascii="仿宋_GB2312" w:hAnsi="仿宋_GB2312" w:eastAsia="仿宋_GB2312" w:cs="仿宋_GB2312"/>
          <w:color w:val="auto"/>
          <w:sz w:val="32"/>
          <w:szCs w:val="32"/>
          <w:lang w:eastAsia="zh-CN"/>
        </w:rPr>
        <w:t>进行联查</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73" w:leftChars="1368" w:firstLine="6080" w:firstLineChars="19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73" w:leftChars="1368" w:firstLine="6080" w:firstLineChars="19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73" w:leftChars="1368" w:firstLine="6080" w:firstLineChars="19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88" w:leftChars="2280"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2024年12月25日</w:t>
      </w: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numPr>
          <w:ilvl w:val="0"/>
          <w:numId w:val="0"/>
        </w:numPr>
        <w:jc w:val="center"/>
        <w:rPr>
          <w:rFonts w:hint="eastAsia" w:ascii="方正小标宋简体" w:hAnsi="方正小标宋简体" w:eastAsia="方正小标宋简体" w:cs="方正小标宋简体"/>
          <w:b w:val="0"/>
          <w:bCs w:val="0"/>
          <w:sz w:val="52"/>
          <w:szCs w:val="52"/>
          <w:lang w:eastAsia="zh-CN"/>
        </w:rPr>
      </w:pPr>
      <w:r>
        <w:rPr>
          <w:rFonts w:hint="eastAsia" w:ascii="方正小标宋简体" w:hAnsi="方正小标宋简体" w:eastAsia="方正小标宋简体" w:cs="方正小标宋简体"/>
          <w:b w:val="0"/>
          <w:bCs w:val="0"/>
          <w:sz w:val="52"/>
          <w:szCs w:val="52"/>
          <w:lang w:eastAsia="zh-CN"/>
        </w:rPr>
        <w:t>各社区居委会地址及电话</w:t>
      </w:r>
    </w:p>
    <w:p>
      <w:pPr>
        <w:jc w:val="distribute"/>
        <w:rPr>
          <w:rFonts w:hint="eastAsia" w:ascii="仿宋_GB2312" w:hAnsi="仿宋_GB2312" w:eastAsia="仿宋_GB2312" w:cs="仿宋_GB2312"/>
          <w:b w:val="0"/>
          <w:bCs w:val="0"/>
          <w:sz w:val="32"/>
          <w:szCs w:val="32"/>
        </w:rPr>
      </w:pPr>
    </w:p>
    <w:p>
      <w:pPr>
        <w:jc w:val="distribut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社区</w:t>
      </w:r>
      <w:r>
        <w:rPr>
          <w:rFonts w:hint="eastAsia" w:ascii="仿宋_GB2312" w:hAnsi="仿宋_GB2312" w:eastAsia="仿宋_GB2312" w:cs="仿宋_GB2312"/>
          <w:b w:val="0"/>
          <w:bCs w:val="0"/>
          <w:sz w:val="32"/>
          <w:szCs w:val="32"/>
          <w:lang w:eastAsia="zh-CN"/>
        </w:rPr>
        <w:t>服务中心</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t>府东街1179号</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咨询电话</w:t>
      </w:r>
      <w:r>
        <w:rPr>
          <w:rFonts w:hint="eastAsia" w:ascii="仿宋_GB2312" w:hAnsi="仿宋_GB2312" w:eastAsia="仿宋_GB2312" w:cs="仿宋_GB2312"/>
          <w:b w:val="0"/>
          <w:bCs w:val="0"/>
          <w:sz w:val="32"/>
          <w:szCs w:val="32"/>
        </w:rPr>
        <w:t>18634836671</w:t>
      </w:r>
    </w:p>
    <w:p>
      <w:pPr>
        <w:jc w:val="distribut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西郊社区府西街西环南路</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咨询电话</w:t>
      </w:r>
      <w:r>
        <w:rPr>
          <w:rFonts w:hint="eastAsia" w:ascii="仿宋_GB2312" w:hAnsi="仿宋_GB2312" w:eastAsia="仿宋_GB2312" w:cs="仿宋_GB2312"/>
          <w:b w:val="0"/>
          <w:bCs w:val="0"/>
          <w:sz w:val="32"/>
          <w:szCs w:val="32"/>
        </w:rPr>
        <w:t>18636391632</w:t>
      </w:r>
    </w:p>
    <w:p>
      <w:pPr>
        <w:jc w:val="distribut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郇阳社区双塔南路1000号</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咨询电话</w:t>
      </w:r>
      <w:r>
        <w:rPr>
          <w:rFonts w:hint="eastAsia" w:ascii="仿宋_GB2312" w:hAnsi="仿宋_GB2312" w:eastAsia="仿宋_GB2312" w:cs="仿宋_GB2312"/>
          <w:b w:val="0"/>
          <w:bCs w:val="0"/>
          <w:sz w:val="32"/>
          <w:szCs w:val="32"/>
        </w:rPr>
        <w:t>13383598884</w:t>
      </w:r>
    </w:p>
    <w:p>
      <w:pPr>
        <w:jc w:val="distribut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双塔社区峨嵋大道303</w:t>
      </w:r>
      <w:r>
        <w:rPr>
          <w:rFonts w:hint="eastAsia" w:ascii="仿宋_GB2312" w:hAnsi="仿宋_GB2312" w:eastAsia="仿宋_GB2312" w:cs="仿宋_GB2312"/>
          <w:b w:val="0"/>
          <w:bCs w:val="0"/>
          <w:sz w:val="32"/>
          <w:szCs w:val="32"/>
          <w:lang w:eastAsia="zh-CN"/>
        </w:rPr>
        <w:t>号</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咨询电话</w:t>
      </w:r>
      <w:r>
        <w:rPr>
          <w:rFonts w:hint="eastAsia" w:ascii="仿宋_GB2312" w:hAnsi="仿宋_GB2312" w:eastAsia="仿宋_GB2312" w:cs="仿宋_GB2312"/>
          <w:b w:val="0"/>
          <w:bCs w:val="0"/>
          <w:sz w:val="32"/>
          <w:szCs w:val="32"/>
        </w:rPr>
        <w:t>18636316166</w:t>
      </w:r>
    </w:p>
    <w:p>
      <w:pPr>
        <w:jc w:val="distribut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涑水社区东城路2666号</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咨询电话</w:t>
      </w:r>
      <w:r>
        <w:rPr>
          <w:rFonts w:hint="eastAsia" w:ascii="仿宋_GB2312" w:hAnsi="仿宋_GB2312" w:eastAsia="仿宋_GB2312" w:cs="仿宋_GB2312"/>
          <w:b w:val="0"/>
          <w:bCs w:val="0"/>
          <w:sz w:val="32"/>
          <w:szCs w:val="32"/>
        </w:rPr>
        <w:t>19135931949</w:t>
      </w:r>
    </w:p>
    <w:p>
      <w:pPr>
        <w:jc w:val="distribut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合欢社区府东街1179号</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咨询电话</w:t>
      </w:r>
      <w:r>
        <w:rPr>
          <w:rFonts w:hint="eastAsia" w:ascii="仿宋_GB2312" w:hAnsi="仿宋_GB2312" w:eastAsia="仿宋_GB2312" w:cs="仿宋_GB2312"/>
          <w:b w:val="0"/>
          <w:bCs w:val="0"/>
          <w:sz w:val="32"/>
          <w:szCs w:val="32"/>
        </w:rPr>
        <w:t>13015419064</w:t>
      </w:r>
    </w:p>
    <w:p>
      <w:pPr>
        <w:jc w:val="distribut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渠南社区南环西路北566号</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咨询电话</w:t>
      </w:r>
      <w:r>
        <w:rPr>
          <w:rFonts w:hint="eastAsia" w:ascii="仿宋_GB2312" w:hAnsi="仿宋_GB2312" w:eastAsia="仿宋_GB2312" w:cs="仿宋_GB2312"/>
          <w:b w:val="0"/>
          <w:bCs w:val="0"/>
          <w:sz w:val="32"/>
          <w:szCs w:val="32"/>
        </w:rPr>
        <w:t>15503403099</w:t>
      </w:r>
    </w:p>
    <w:p>
      <w:pPr>
        <w:jc w:val="distribut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神后堡社区东城路319号</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咨询电话</w:t>
      </w:r>
      <w:r>
        <w:rPr>
          <w:rFonts w:hint="eastAsia" w:ascii="仿宋_GB2312" w:hAnsi="仿宋_GB2312" w:eastAsia="仿宋_GB2312" w:cs="仿宋_GB2312"/>
          <w:b w:val="0"/>
          <w:bCs w:val="0"/>
          <w:sz w:val="32"/>
          <w:szCs w:val="32"/>
        </w:rPr>
        <w:t>15635965582</w:t>
      </w:r>
    </w:p>
    <w:p>
      <w:pPr>
        <w:jc w:val="distribut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临化社区西环南路398号</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咨询电话</w:t>
      </w:r>
      <w:r>
        <w:rPr>
          <w:rFonts w:hint="eastAsia" w:ascii="仿宋_GB2312" w:hAnsi="仿宋_GB2312" w:eastAsia="仿宋_GB2312" w:cs="仿宋_GB2312"/>
          <w:b w:val="0"/>
          <w:bCs w:val="0"/>
          <w:sz w:val="32"/>
          <w:szCs w:val="32"/>
        </w:rPr>
        <w:t>15935979197</w:t>
      </w:r>
    </w:p>
    <w:p>
      <w:pPr>
        <w:jc w:val="distribut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中城社区郇阳东街25号</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咨询电话</w:t>
      </w:r>
      <w:r>
        <w:rPr>
          <w:rFonts w:hint="eastAsia" w:ascii="仿宋_GB2312" w:hAnsi="仿宋_GB2312" w:eastAsia="仿宋_GB2312" w:cs="仿宋_GB2312"/>
          <w:b w:val="0"/>
          <w:bCs w:val="0"/>
          <w:sz w:val="32"/>
          <w:szCs w:val="32"/>
        </w:rPr>
        <w:t>15333062337</w:t>
      </w:r>
    </w:p>
    <w:p>
      <w:pPr>
        <w:jc w:val="distribut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葫芦岛社区府西街1246号</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咨询电话</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18649395880</w:t>
      </w:r>
    </w:p>
    <w:p>
      <w:pPr>
        <w:rPr>
          <w:rFonts w:hint="eastAsia" w:ascii="仿宋_GB2312" w:hAnsi="仿宋_GB2312" w:eastAsia="仿宋_GB2312" w:cs="仿宋_GB2312"/>
          <w:b w:val="0"/>
          <w:bCs w:val="0"/>
          <w:sz w:val="32"/>
          <w:szCs w:val="32"/>
          <w:lang w:val="en-US" w:eastAsia="zh-CN"/>
        </w:rPr>
      </w:pPr>
    </w:p>
    <w:sectPr>
      <w:pgSz w:w="11906" w:h="16838"/>
      <w:pgMar w:top="1440" w:right="1800" w:bottom="1304" w:left="1800" w:header="851" w:footer="992" w:gutter="0"/>
      <w:paperSrc/>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E09E0"/>
    <w:multiLevelType w:val="singleLevel"/>
    <w:tmpl w:val="6ECE09E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Nzg0MzM4YjkxMjU4NGQ5ZjM1ZjVjNTNiZTU3OTcifQ=="/>
    <w:docVar w:name="KSO_WPS_MARK_KEY" w:val="70e752e5-14da-4ece-a047-9bf56d1d97c8"/>
  </w:docVars>
  <w:rsids>
    <w:rsidRoot w:val="00172A27"/>
    <w:rsid w:val="0A011861"/>
    <w:rsid w:val="0A892F05"/>
    <w:rsid w:val="0CF85B4F"/>
    <w:rsid w:val="0E7E0142"/>
    <w:rsid w:val="103179D6"/>
    <w:rsid w:val="1B1478B4"/>
    <w:rsid w:val="24F66C50"/>
    <w:rsid w:val="338C3013"/>
    <w:rsid w:val="3A7A44B4"/>
    <w:rsid w:val="3F60708E"/>
    <w:rsid w:val="432B35CB"/>
    <w:rsid w:val="481F4065"/>
    <w:rsid w:val="4B2A6963"/>
    <w:rsid w:val="4D3829A0"/>
    <w:rsid w:val="4DCF7F95"/>
    <w:rsid w:val="4FD17C79"/>
    <w:rsid w:val="592A069B"/>
    <w:rsid w:val="5B94486F"/>
    <w:rsid w:val="5FE962FB"/>
    <w:rsid w:val="605C4A7F"/>
    <w:rsid w:val="6C962C75"/>
    <w:rsid w:val="6F3448E7"/>
    <w:rsid w:val="71AE2FCC"/>
    <w:rsid w:val="7AE85868"/>
    <w:rsid w:val="7F630F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1725</Words>
  <Characters>1927</Characters>
  <Lines>0</Lines>
  <Paragraphs>0</Paragraphs>
  <TotalTime>12</TotalTime>
  <ScaleCrop>false</ScaleCrop>
  <LinksUpToDate>false</LinksUpToDate>
  <CharactersWithSpaces>2015</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2024-12-02T06:04:00Z</dcterms:created>
  <dc:creator>iPhonec</dc:creator>
  <cp:lastModifiedBy>Administrator</cp:lastModifiedBy>
  <cp:lastPrinted>2024-12-30T01:16:09Z</cp:lastPrinted>
  <dcterms:modified xsi:type="dcterms:W3CDTF">2024-12-30T01:18:14Z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E77EDD4706C4F382D36C4C67CAF2A0AE_31</vt:lpwstr>
  </property>
</Properties>
</file>