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770" w:rsidRDefault="00733770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临猗县房地产</w:t>
      </w:r>
      <w:r w:rsidR="00534C82">
        <w:rPr>
          <w:rFonts w:ascii="宋体" w:hAnsi="宋体" w:cs="宋体" w:hint="eastAsia"/>
          <w:b/>
          <w:bCs/>
          <w:sz w:val="36"/>
          <w:szCs w:val="36"/>
        </w:rPr>
        <w:t>服务</w:t>
      </w:r>
      <w:r>
        <w:rPr>
          <w:rFonts w:ascii="宋体" w:hAnsi="宋体" w:cs="宋体" w:hint="eastAsia"/>
          <w:b/>
          <w:bCs/>
          <w:sz w:val="36"/>
          <w:szCs w:val="36"/>
        </w:rPr>
        <w:t>中心</w:t>
      </w:r>
    </w:p>
    <w:p w:rsidR="00733770" w:rsidRDefault="003E02BE"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存量房交易资金监管</w:t>
      </w:r>
      <w:r w:rsidR="00CF7176">
        <w:rPr>
          <w:rFonts w:ascii="宋体" w:hAnsi="宋体" w:cs="宋体" w:hint="eastAsia"/>
          <w:b/>
          <w:bCs/>
          <w:sz w:val="44"/>
          <w:szCs w:val="44"/>
        </w:rPr>
        <w:t>风险</w:t>
      </w:r>
      <w:r w:rsidR="00FD4459">
        <w:rPr>
          <w:rFonts w:ascii="宋体" w:hAnsi="宋体" w:cs="宋体" w:hint="eastAsia"/>
          <w:b/>
          <w:bCs/>
          <w:sz w:val="44"/>
          <w:szCs w:val="44"/>
        </w:rPr>
        <w:t>防控</w:t>
      </w:r>
      <w:r w:rsidR="00733770">
        <w:rPr>
          <w:rFonts w:ascii="宋体" w:hAnsi="宋体" w:cs="宋体" w:hint="eastAsia"/>
          <w:b/>
          <w:bCs/>
          <w:sz w:val="44"/>
          <w:szCs w:val="44"/>
        </w:rPr>
        <w:t>图</w:t>
      </w:r>
    </w:p>
    <w:p w:rsidR="00733770" w:rsidRDefault="000B7D2E">
      <w:pPr>
        <w:jc w:val="center"/>
        <w:rPr>
          <w:sz w:val="44"/>
        </w:rPr>
      </w:pPr>
      <w:r>
        <w:rPr>
          <w:noProof/>
          <w:sz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1080" type="#_x0000_t202" style="position:absolute;left:0;text-align:left;margin-left:334.4pt;margin-top:30pt;width:114.75pt;height:121pt;z-index:251655680" o:gfxdata="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7i1Cw1gAAAAoBAAAPAAAAAAAAAAEAIAAAACIA&#10;AABkcnMvZG93bnJldi54bWxQSwECFAAUAAAACACHTuJAn7etl0QCAAB0BAAADgAAAAAAAAABACAA&#10;AAAlAQAAZHJzL2Uyb0RvYy54bWxQSwUGAAAAAAYABgBZAQAA2wUAAAAA&#10;" strokeweight=".5pt">
            <v:stroke joinstyle="round"/>
            <v:textbox style="mso-next-textbox:#文本框 3">
              <w:txbxContent>
                <w:p w:rsidR="00F13CC0" w:rsidRDefault="00F13CC0" w:rsidP="00F13CC0">
                  <w:r>
                    <w:rPr>
                      <w:rFonts w:hint="eastAsia"/>
                    </w:rPr>
                    <w:t>严格按照有关法律法规办理：</w:t>
                  </w:r>
                </w:p>
                <w:p w:rsidR="00F13CC0" w:rsidRDefault="00F13CC0" w:rsidP="00F13CC0">
                  <w:r>
                    <w:rPr>
                      <w:rFonts w:hint="eastAsia"/>
                    </w:rPr>
                    <w:t>1.</w:t>
                  </w:r>
                  <w:r>
                    <w:rPr>
                      <w:rFonts w:hint="eastAsia"/>
                    </w:rPr>
                    <w:t>做到一次性告知申请事项所需资料</w:t>
                  </w:r>
                </w:p>
                <w:p w:rsidR="00F13CC0" w:rsidRPr="00953D16" w:rsidRDefault="00F13CC0" w:rsidP="00F13CC0">
                  <w:r>
                    <w:rPr>
                      <w:rFonts w:hint="eastAsia"/>
                    </w:rPr>
                    <w:t>2.</w:t>
                  </w:r>
                  <w:r>
                    <w:rPr>
                      <w:rFonts w:hint="eastAsia"/>
                    </w:rPr>
                    <w:t>公开申请办事程序及时限</w:t>
                  </w:r>
                </w:p>
              </w:txbxContent>
            </v:textbox>
          </v:shape>
        </w:pict>
      </w:r>
    </w:p>
    <w:p w:rsidR="00733770" w:rsidRDefault="000B7D2E">
      <w:pPr>
        <w:rPr>
          <w:sz w:val="44"/>
        </w:rPr>
      </w:pPr>
      <w:r>
        <w:rPr>
          <w:sz w:val="44"/>
        </w:rPr>
        <w:pict>
          <v:shape id="文本框 2" o:spid="_x0000_s1063" type="#_x0000_t202" style="position:absolute;left:0;text-align:left;margin-left:153.3pt;margin-top:4pt;width:129.7pt;height:34.95pt;z-index:251647488;v-text-anchor:middle" o:gfxdata="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GuXt/2gAA&#10;AAoBAAAPAAAAAAAAAAEAIAAAACIAAABkcnMvZG93bnJldi54bWxQSwECFAAUAAAACACHTuJAYYcQ&#10;qRwCAABDBAAADgAAAAAAAAABACAAAAApAQAAZHJzL2Uyb0RvYy54bWxQSwUGAAAAAAYABgBZAQAA&#10;twUAAAAA&#10;" strokeweight=".5pt">
            <v:stroke joinstyle="round"/>
            <v:textbox inset=",.3mm,,.3mm">
              <w:txbxContent>
                <w:p w:rsidR="00733770" w:rsidRDefault="00733770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大厅申请</w:t>
                  </w:r>
                  <w:r w:rsidR="00070714">
                    <w:rPr>
                      <w:rFonts w:ascii="宋体" w:hAnsi="宋体" w:cs="宋体" w:hint="eastAsia"/>
                      <w:sz w:val="28"/>
                      <w:szCs w:val="28"/>
                    </w:rPr>
                    <w:t>、签约</w:t>
                  </w:r>
                </w:p>
                <w:p w:rsidR="00733770" w:rsidRDefault="00733770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申请</w:t>
                  </w:r>
                </w:p>
              </w:txbxContent>
            </v:textbox>
          </v:shape>
        </w:pict>
      </w:r>
    </w:p>
    <w:p w:rsidR="00733770" w:rsidRDefault="000B7D2E">
      <w:pPr>
        <w:tabs>
          <w:tab w:val="left" w:pos="6141"/>
        </w:tabs>
        <w:jc w:val="left"/>
        <w:rPr>
          <w:sz w:val="44"/>
        </w:rPr>
      </w:pPr>
      <w:r>
        <w:rPr>
          <w:noProof/>
          <w:sz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1" type="#_x0000_t32" style="position:absolute;margin-left:217.2pt;margin-top:7.75pt;width:.6pt;height:32.4pt;flip:x;z-index:251656704" o:connectortype="straight">
            <v:stroke endarrow="block"/>
          </v:shape>
        </w:pict>
      </w:r>
      <w:r w:rsidR="00733770">
        <w:rPr>
          <w:rFonts w:hint="eastAsia"/>
          <w:sz w:val="44"/>
        </w:rPr>
        <w:tab/>
      </w:r>
    </w:p>
    <w:p w:rsidR="00733770" w:rsidRDefault="000B7D2E" w:rsidP="00F13CC0">
      <w:pPr>
        <w:tabs>
          <w:tab w:val="left" w:pos="2316"/>
          <w:tab w:val="center" w:pos="4153"/>
          <w:tab w:val="left" w:pos="5796"/>
          <w:tab w:val="left" w:pos="6852"/>
        </w:tabs>
        <w:jc w:val="left"/>
        <w:rPr>
          <w:sz w:val="44"/>
        </w:rPr>
      </w:pPr>
      <w:r>
        <w:rPr>
          <w:sz w:val="44"/>
        </w:rPr>
        <w:pict>
          <v:shape id="文本框 4" o:spid="_x0000_s1065" type="#_x0000_t202" style="position:absolute;margin-left:153.3pt;margin-top:8.95pt;width:129.85pt;height:31.2pt;z-index:251648512" o:gfxdata="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BBd4dkAAAAJAQAADwAAAAAAAAAB&#10;ACAAAAAiAAAAZHJzL2Rvd25yZXYueG1sUEsBAhQAFAAAAAgAh07iQO/8IoAPAgAAKgQAAA4AAAAA&#10;AAAAAQAgAAAAKAEAAGRycy9lMm9Eb2MueG1sUEsFBgAAAAAGAAYAWQEAAKkFAAAAAA==&#10;" strokeweight=".5pt">
            <v:stroke joinstyle="round"/>
            <v:textbox inset=",.3mm,,.3mm">
              <w:txbxContent>
                <w:p w:rsidR="00733770" w:rsidRDefault="00733770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 w:rsidRPr="00070714">
                    <w:rPr>
                      <w:rFonts w:ascii="宋体" w:hAnsi="宋体" w:cs="宋体" w:hint="eastAsia"/>
                      <w:szCs w:val="21"/>
                    </w:rPr>
                    <w:t>受理</w:t>
                  </w:r>
                  <w:r w:rsidR="00070714" w:rsidRPr="00070714">
                    <w:rPr>
                      <w:rFonts w:ascii="宋体" w:hAnsi="宋体" w:cs="宋体" w:hint="eastAsia"/>
                      <w:szCs w:val="21"/>
                    </w:rPr>
                    <w:t>、资金存入监管账户</w:t>
                  </w:r>
                </w:p>
              </w:txbxContent>
            </v:textbox>
          </v:shape>
        </w:pict>
      </w:r>
      <w:r w:rsidR="00F13CC0">
        <w:rPr>
          <w:sz w:val="44"/>
        </w:rPr>
        <w:tab/>
      </w:r>
      <w:r w:rsidR="00F13CC0" w:rsidRPr="00D64914">
        <w:rPr>
          <w:rFonts w:ascii="宋体" w:hAnsi="宋体" w:hint="eastAsia"/>
          <w:szCs w:val="21"/>
        </w:rPr>
        <w:t>风险点</w:t>
      </w:r>
      <w:r w:rsidR="00F13CC0">
        <w:rPr>
          <w:sz w:val="44"/>
        </w:rPr>
        <w:tab/>
      </w:r>
      <w:r w:rsidR="00F13CC0">
        <w:rPr>
          <w:sz w:val="44"/>
        </w:rPr>
        <w:tab/>
      </w:r>
      <w:r w:rsidR="00F13CC0" w:rsidRPr="00F13CC0">
        <w:rPr>
          <w:rFonts w:hint="eastAsia"/>
          <w:szCs w:val="21"/>
        </w:rPr>
        <w:t>防控措施</w:t>
      </w:r>
      <w:r w:rsidR="00F13CC0">
        <w:rPr>
          <w:sz w:val="44"/>
        </w:rPr>
        <w:tab/>
      </w:r>
    </w:p>
    <w:p w:rsidR="00733770" w:rsidRDefault="000B7D2E">
      <w:pPr>
        <w:rPr>
          <w:sz w:val="44"/>
        </w:rPr>
      </w:pPr>
      <w:r>
        <w:rPr>
          <w:noProof/>
          <w:sz w:val="44"/>
        </w:rPr>
        <w:pict>
          <v:shape id="_x0000_s1084" type="#_x0000_t32" style="position:absolute;left:0;text-align:left;margin-left:98.4pt;margin-top:8.95pt;width:54.9pt;height:.15pt;flip:x;z-index:251658752" o:connectortype="straight">
            <v:stroke endarrow="block"/>
          </v:shape>
        </w:pict>
      </w:r>
      <w:r>
        <w:rPr>
          <w:sz w:val="4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直接箭头连接符 7" o:spid="_x0000_s1069" type="#_x0000_t34" style="position:absolute;left:0;text-align:left;margin-left:283.15pt;margin-top:8.95pt;width:51.25pt;height:.15pt;z-index:251652608" o:gfxdata="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4SSRDXAAAACQEAAA8AAAAAAAAA&#10;AQAgAAAAIgAAAGRycy9kb3ducmV2LnhtbFBLAQIUABQAAAAIAIdO4kBMDDVBEgIAANYDAAAOAAAA&#10;AAAAAAEAIAAAACYBAABkcnMvZTJvRG9jLnhtbFBLBQYAAAAABgAGAFkBAACqBQAAAAA=&#10;" adj="10789,-36367200,-157269" strokeweight=".5pt">
            <v:fill o:detectmouseclick="t"/>
            <v:stroke endarrow="open"/>
          </v:shape>
        </w:pict>
      </w:r>
      <w:r>
        <w:rPr>
          <w:noProof/>
          <w:sz w:val="44"/>
        </w:rPr>
        <w:pict>
          <v:shape id="_x0000_s1082" type="#_x0000_t32" style="position:absolute;left:0;text-align:left;margin-left:217.2pt;margin-top:8.95pt;width:0;height:38.5pt;z-index:251657728" o:connectortype="straight">
            <v:stroke endarrow="block"/>
          </v:shape>
        </w:pict>
      </w:r>
      <w:r>
        <w:rPr>
          <w:noProof/>
          <w:sz w:val="44"/>
        </w:rPr>
        <w:pict>
          <v:shape id="文本框 56" o:spid="_x0000_s1079" type="#_x0000_t202" style="position:absolute;left:0;text-align:left;margin-left:-17pt;margin-top:-97.8pt;width:115.4pt;height:230.4pt;z-index:251654656;v-text-anchor:middle" o:gfxdata="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P3C8sjZAAAACgEAAA8AAAAAAAAA&#10;AQAgAAAAIgAAAGRycy9kb3ducmV2LnhtbFBLAQIUABQAAAAIAIdO4kAMCASwSQIAAHwEAAAOAAAA&#10;AAAAAAEAIAAAACgBAABkcnMvZTJvRG9jLnhtbFBLBQYAAAAABgAGAFkBAADjBQAAAAA=&#10;" strokeweight=".5pt">
            <v:stroke joinstyle="round"/>
            <v:textbox>
              <w:txbxContent>
                <w:p w:rsidR="00F13CC0" w:rsidRDefault="00F13CC0" w:rsidP="00F13CC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1.对符合条件的不予受理</w:t>
                  </w:r>
                </w:p>
                <w:p w:rsidR="00F13CC0" w:rsidRDefault="00F13CC0" w:rsidP="00F13CC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2.对不符合条件的予以受理</w:t>
                  </w:r>
                </w:p>
                <w:p w:rsidR="00F13CC0" w:rsidRDefault="00F13CC0" w:rsidP="00F13CC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3.不能一次性告知整改所需资料</w:t>
                  </w:r>
                </w:p>
                <w:p w:rsidR="00F13CC0" w:rsidRDefault="00F13CC0" w:rsidP="00F13CC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4.对申请材料的合法性、关联性、逻辑性审核把关不严</w:t>
                  </w:r>
                </w:p>
                <w:p w:rsidR="00F13CC0" w:rsidRPr="00953D16" w:rsidRDefault="00F13CC0" w:rsidP="00F13CC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5.无原因超时受理</w:t>
                  </w:r>
                </w:p>
                <w:p w:rsidR="00F13CC0" w:rsidRPr="0090215F" w:rsidRDefault="00F13CC0" w:rsidP="00F13CC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/>
                      <w:sz w:val="24"/>
                    </w:rPr>
                  </w:pPr>
                </w:p>
              </w:txbxContent>
            </v:textbox>
          </v:shape>
        </w:pict>
      </w:r>
    </w:p>
    <w:p w:rsidR="00733770" w:rsidRDefault="000B7D2E">
      <w:pPr>
        <w:rPr>
          <w:sz w:val="44"/>
        </w:rPr>
      </w:pPr>
      <w:r w:rsidRPr="000B7D2E">
        <w:rPr>
          <w:noProof/>
        </w:rPr>
        <w:pict>
          <v:shape id="_x0000_s1093" type="#_x0000_t202" style="position:absolute;left:0;text-align:left;margin-left:334.4pt;margin-top:25.35pt;width:103.75pt;height:89.6pt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">
            <v:textbox>
              <w:txbxContent>
                <w:p w:rsidR="00D64914" w:rsidRDefault="00D64914" w:rsidP="00D64914">
                  <w:r>
                    <w:rPr>
                      <w:rFonts w:hint="eastAsia"/>
                    </w:rPr>
                    <w:t>严格按照有关法律法规办理</w:t>
                  </w:r>
                </w:p>
                <w:p w:rsidR="00D64914" w:rsidRDefault="00D64914" w:rsidP="00D64914">
                  <w:r>
                    <w:rPr>
                      <w:rFonts w:hint="eastAsia"/>
                    </w:rPr>
                    <w:t>1.</w:t>
                  </w:r>
                  <w:r>
                    <w:rPr>
                      <w:rFonts w:hint="eastAsia"/>
                    </w:rPr>
                    <w:t>公布办理时限</w:t>
                  </w:r>
                </w:p>
                <w:p w:rsidR="00D64914" w:rsidRPr="00DB43F8" w:rsidRDefault="00D64914" w:rsidP="00D64914">
                  <w:r>
                    <w:rPr>
                      <w:rFonts w:hint="eastAsia"/>
                    </w:rPr>
                    <w:t>2.</w:t>
                  </w:r>
                  <w:r>
                    <w:rPr>
                      <w:rFonts w:hint="eastAsia"/>
                    </w:rPr>
                    <w:t>加强内外监督，公开监督举报方式</w:t>
                  </w:r>
                </w:p>
              </w:txbxContent>
            </v:textbox>
          </v:shape>
        </w:pict>
      </w:r>
      <w:r>
        <w:rPr>
          <w:sz w:val="44"/>
        </w:rPr>
        <w:pict>
          <v:shape id="文本框 5" o:spid="_x0000_s1066" type="#_x0000_t202" style="position:absolute;left:0;text-align:left;margin-left:156.4pt;margin-top:16.25pt;width:129.85pt;height:31.2pt;z-index:251649536" o:gfxdata="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Oucr02QAAAAkBAAAPAAAAAAAAAAEA&#10;IAAAACIAAABkcnMvZG93bnJldi54bWxQSwECFAAUAAAACACHTuJAAgZYYg4CAAAqBAAADgAAAAAA&#10;AAABACAAAAAoAQAAZHJzL2Uyb0RvYy54bWxQSwUGAAAAAAYABgBZAQAAqAUAAAAA&#10;" strokeweight=".5pt">
            <v:stroke joinstyle="round"/>
            <v:textbox inset=",.3mm,,.3mm">
              <w:txbxContent>
                <w:p w:rsidR="00733770" w:rsidRDefault="00733770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办结</w:t>
                  </w:r>
                </w:p>
              </w:txbxContent>
            </v:textbox>
          </v:shape>
        </w:pict>
      </w:r>
    </w:p>
    <w:p w:rsidR="00733770" w:rsidRDefault="000B7D2E">
      <w:pPr>
        <w:rPr>
          <w:sz w:val="44"/>
        </w:rPr>
      </w:pPr>
      <w:r>
        <w:rPr>
          <w:noProof/>
          <w:sz w:val="44"/>
        </w:rPr>
        <w:pict>
          <v:shape id="_x0000_s1090" type="#_x0000_t32" style="position:absolute;left:0;text-align:left;margin-left:306.6pt;margin-top:5.4pt;width:0;height:64.8pt;z-index:251664896" o:connectortype="straight"/>
        </w:pict>
      </w:r>
      <w:r>
        <w:rPr>
          <w:noProof/>
          <w:sz w:val="44"/>
        </w:rPr>
        <w:pict>
          <v:shape id="_x0000_s1088" type="#_x0000_t32" style="position:absolute;left:0;text-align:left;margin-left:286.25pt;margin-top:4.8pt;width:20.35pt;height:0;z-index:251662848" o:connectortype="straight"/>
        </w:pict>
      </w:r>
      <w:r>
        <w:rPr>
          <w:noProof/>
          <w:sz w:val="44"/>
        </w:rPr>
        <w:pict>
          <v:shape id="_x0000_s1086" type="#_x0000_t32" style="position:absolute;left:0;text-align:left;margin-left:118.2pt;margin-top:5.4pt;width:0;height:127.2pt;z-index:251660800" o:connectortype="straight">
            <v:stroke endarrow="block"/>
          </v:shape>
        </w:pict>
      </w:r>
      <w:r>
        <w:rPr>
          <w:noProof/>
          <w:sz w:val="44"/>
        </w:rPr>
        <w:pict>
          <v:shape id="_x0000_s1085" type="#_x0000_t32" style="position:absolute;left:0;text-align:left;margin-left:118.2pt;margin-top:4.8pt;width:38.2pt;height:.6pt;flip:x;z-index:251659776" o:connectortype="straight"/>
        </w:pict>
      </w:r>
      <w:r>
        <w:rPr>
          <w:sz w:val="44"/>
        </w:rPr>
        <w:pict>
          <v:shape id="直接箭头连接符 13" o:spid="_x0000_s1074" type="#_x0000_t32" style="position:absolute;left:0;text-align:left;margin-left:203.2pt;margin-top:34.4pt;width:36.3pt;height:0;rotation:90;z-index:251653632" o:gfxdata="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qhljDNcAAAAKAQAADwAAAAAA&#10;AAABACAAAAAiAAAAZHJzL2Rvd25yZXYueG1sUEsBAhQAFAAAAAgAh07iQAiYL3oUAgAA7wMAAA4A&#10;AAAAAAAAAQAgAAAAJgEAAGRycy9lMm9Eb2MueG1sUEsFBgAAAAAGAAYAWQEAAKwFAAAAAA==&#10;" adj="-185266,-1,-185266" strokeweight=".5pt">
            <v:fill o:detectmouseclick="t"/>
            <v:stroke endarrow="open" joinstyle="miter"/>
          </v:shape>
        </w:pict>
      </w:r>
    </w:p>
    <w:p w:rsidR="00733770" w:rsidRDefault="000B7D2E" w:rsidP="00D64914">
      <w:pPr>
        <w:tabs>
          <w:tab w:val="left" w:pos="5715"/>
          <w:tab w:val="left" w:pos="7116"/>
        </w:tabs>
        <w:jc w:val="left"/>
      </w:pPr>
      <w:r>
        <w:rPr>
          <w:noProof/>
        </w:rPr>
        <w:pict>
          <v:shape id="_x0000_s1091" type="#_x0000_t32" style="position:absolute;margin-left:306.6pt;margin-top:9.6pt;width:27.8pt;height:0;z-index:251665920" o:connectortype="straight">
            <v:stroke endarrow="block"/>
          </v:shape>
        </w:pict>
      </w:r>
      <w:r w:rsidR="00D64914">
        <w:tab/>
      </w:r>
      <w:r w:rsidR="00D64914" w:rsidRPr="00F13CC0">
        <w:rPr>
          <w:rFonts w:hint="eastAsia"/>
          <w:szCs w:val="21"/>
        </w:rPr>
        <w:t>防控措施</w:t>
      </w:r>
      <w:r w:rsidR="00D64914">
        <w:rPr>
          <w:szCs w:val="21"/>
        </w:rPr>
        <w:tab/>
      </w:r>
    </w:p>
    <w:p w:rsidR="00733770" w:rsidRDefault="000B7D2E">
      <w:r w:rsidRPr="000B7D2E">
        <w:rPr>
          <w:sz w:val="44"/>
        </w:rPr>
        <w:pict>
          <v:shape id="文本框 6" o:spid="_x0000_s1068" type="#_x0000_t202" style="position:absolute;left:0;text-align:left;margin-left:156.4pt;margin-top:5.75pt;width:129.85pt;height:31.2pt;z-index:251651584" o:gfxdata="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yNFAXNkAAAAJAQAADwAAAAAAAAAB&#10;ACAAAAAiAAAAZHJzL2Rvd25yZXYueG1sUEsBAhQAFAAAAAgAh07iQHQPpp8PAgAAKgQAAA4AAAAA&#10;AAAAAQAgAAAAKAEAAGRycy9lMm9Eb2MueG1sUEsFBgAAAAAGAAYAWQEAAKkFAAAAAA==&#10;" strokeweight=".5pt">
            <v:stroke joinstyle="round"/>
            <v:textbox inset=",.3mm,,.3mm">
              <w:txbxContent>
                <w:p w:rsidR="00733770" w:rsidRDefault="00070714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资金拨付</w:t>
                  </w:r>
                </w:p>
              </w:txbxContent>
            </v:textbox>
          </v:shape>
        </w:pict>
      </w:r>
    </w:p>
    <w:p w:rsidR="00733770" w:rsidRDefault="000B7D2E">
      <w:r>
        <w:rPr>
          <w:noProof/>
        </w:rPr>
        <w:pict>
          <v:shape id="_x0000_s1089" type="#_x0000_t32" style="position:absolute;left:0;text-align:left;margin-left:286.25pt;margin-top:7.8pt;width:20.35pt;height:0;z-index:251663872" o:connectortype="straight"/>
        </w:pict>
      </w:r>
      <w:r>
        <w:rPr>
          <w:noProof/>
        </w:rPr>
        <w:pict>
          <v:shape id="_x0000_s1087" type="#_x0000_t32" style="position:absolute;left:0;text-align:left;margin-left:118.2pt;margin-top:7.8pt;width:38.2pt;height:0;flip:x;z-index:251661824" o:connectortype="straight"/>
        </w:pict>
      </w:r>
    </w:p>
    <w:p w:rsidR="00733770" w:rsidRPr="00D64914" w:rsidRDefault="00D64914" w:rsidP="00D64914">
      <w:pPr>
        <w:tabs>
          <w:tab w:val="left" w:pos="2484"/>
        </w:tabs>
      </w:pPr>
      <w:r>
        <w:tab/>
      </w:r>
      <w:r w:rsidRPr="00D64914">
        <w:rPr>
          <w:rFonts w:ascii="宋体" w:hAnsi="宋体" w:hint="eastAsia"/>
          <w:szCs w:val="21"/>
        </w:rPr>
        <w:t>风险点</w:t>
      </w:r>
    </w:p>
    <w:p w:rsidR="00733770" w:rsidRDefault="00733770">
      <w:pPr>
        <w:tabs>
          <w:tab w:val="left" w:pos="5541"/>
        </w:tabs>
      </w:pPr>
      <w:r>
        <w:rPr>
          <w:rFonts w:hint="eastAsia"/>
        </w:rPr>
        <w:tab/>
      </w:r>
    </w:p>
    <w:p w:rsidR="00733770" w:rsidRDefault="00733770"/>
    <w:p w:rsidR="00733770" w:rsidRDefault="000B7D2E">
      <w:r>
        <w:rPr>
          <w:noProof/>
        </w:rPr>
        <w:pict>
          <v:shape id="_x0000_s1092" type="#_x0000_t202" style="position:absolute;left:0;text-align:left;margin-left:63.6pt;margin-top:7.8pt;width:109.55pt;height:39.15pt;z-index:25166694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">
            <v:textbox style="mso-fit-shape-to-text:t">
              <w:txbxContent>
                <w:p w:rsidR="000247A4" w:rsidRPr="000247A4" w:rsidRDefault="00D64914" w:rsidP="000247A4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hint="eastAsia"/>
                    </w:rPr>
                    <w:t>不及时</w:t>
                  </w:r>
                  <w:r w:rsidR="00070714">
                    <w:rPr>
                      <w:rFonts w:ascii="宋体" w:hAnsi="宋体" w:cs="宋体" w:hint="eastAsia"/>
                      <w:szCs w:val="21"/>
                    </w:rPr>
                    <w:t>拨付资金</w:t>
                  </w:r>
                </w:p>
                <w:p w:rsidR="00D64914" w:rsidRDefault="00D64914" w:rsidP="00D64914"/>
              </w:txbxContent>
            </v:textbox>
          </v:shape>
        </w:pict>
      </w:r>
    </w:p>
    <w:p w:rsidR="00733770" w:rsidRDefault="00733770"/>
    <w:p w:rsidR="00733770" w:rsidRDefault="00733770"/>
    <w:p w:rsidR="00733770" w:rsidRDefault="00733770"/>
    <w:p w:rsidR="00733770" w:rsidRDefault="00733770"/>
    <w:p w:rsidR="00733770" w:rsidRDefault="00733770"/>
    <w:p w:rsidR="00733770" w:rsidRDefault="00733770">
      <w:pPr>
        <w:tabs>
          <w:tab w:val="left" w:pos="5091"/>
        </w:tabs>
        <w:jc w:val="left"/>
        <w:rPr>
          <w:sz w:val="44"/>
        </w:rPr>
      </w:pPr>
      <w:r>
        <w:rPr>
          <w:rFonts w:hint="eastAsia"/>
        </w:rPr>
        <w:tab/>
      </w:r>
      <w:r w:rsidR="000B7D2E">
        <w:rPr>
          <w:sz w:val="44"/>
        </w:rPr>
        <w:pict>
          <v:shape id="文本框 1" o:spid="_x0000_s1067" type="#_x0000_t202" style="position:absolute;margin-left:191.5pt;margin-top:320.3pt;width:129.85pt;height:31.2pt;z-index:251650560;mso-position-horizontal-relative:text;mso-position-vertical-relative:text" o:gfxdata="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WURRtoAAAALAQAADwAAAAAAAAAB&#10;ACAAAAAiAAAAZHJzL2Rvd25yZXYueG1sUEsBAhQAFAAAAAgAh07iQDThUV0OAgAAKgQAAA4AAAAA&#10;AAAAAQAgAAAAKQEAAGRycy9lMm9Eb2MueG1sUEsFBgAAAAAGAAYAWQEAAKkFAAAAAA==&#10;" strokeweight=".5pt">
            <v:stroke joinstyle="round"/>
            <v:textbox inset=",.3mm,,.3mm">
              <w:txbxContent>
                <w:p w:rsidR="00733770" w:rsidRDefault="00733770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办结</w:t>
                  </w:r>
                </w:p>
              </w:txbxContent>
            </v:textbox>
          </v:shape>
        </w:pict>
      </w:r>
    </w:p>
    <w:p w:rsidR="00733770" w:rsidRDefault="00733770">
      <w:pPr>
        <w:rPr>
          <w:sz w:val="44"/>
        </w:rPr>
      </w:pPr>
    </w:p>
    <w:p w:rsidR="00733770" w:rsidRDefault="00733770">
      <w:pPr>
        <w:rPr>
          <w:sz w:val="44"/>
        </w:rPr>
      </w:pPr>
    </w:p>
    <w:p w:rsidR="00733770" w:rsidRDefault="00733770">
      <w:pPr>
        <w:tabs>
          <w:tab w:val="left" w:pos="5151"/>
        </w:tabs>
        <w:jc w:val="left"/>
        <w:rPr>
          <w:rFonts w:ascii="宋体" w:hAnsi="宋体" w:cs="宋体"/>
          <w:sz w:val="28"/>
          <w:szCs w:val="28"/>
        </w:rPr>
      </w:pPr>
      <w:r>
        <w:rPr>
          <w:rFonts w:hint="eastAsia"/>
          <w:sz w:val="44"/>
        </w:rPr>
        <w:tab/>
      </w:r>
      <w:r>
        <w:rPr>
          <w:rFonts w:ascii="宋体" w:hAnsi="宋体" w:cs="宋体" w:hint="eastAsia"/>
          <w:sz w:val="28"/>
          <w:szCs w:val="28"/>
        </w:rPr>
        <w:t>办结时限：3个工作日</w:t>
      </w:r>
    </w:p>
    <w:p w:rsidR="00733770" w:rsidRDefault="00733770">
      <w:pPr>
        <w:tabs>
          <w:tab w:val="left" w:pos="5151"/>
        </w:tabs>
        <w:jc w:val="left"/>
        <w:rPr>
          <w:rFonts w:ascii="宋体" w:hAnsi="宋体" w:cs="宋体"/>
          <w:sz w:val="28"/>
          <w:szCs w:val="28"/>
        </w:rPr>
      </w:pPr>
    </w:p>
    <w:p w:rsidR="00733770" w:rsidRDefault="00733770">
      <w:pPr>
        <w:tabs>
          <w:tab w:val="left" w:pos="5151"/>
        </w:tabs>
        <w:jc w:val="left"/>
        <w:rPr>
          <w:rFonts w:ascii="宋体" w:hAnsi="宋体" w:cs="宋体"/>
          <w:sz w:val="28"/>
          <w:szCs w:val="28"/>
        </w:rPr>
      </w:pPr>
    </w:p>
    <w:p w:rsidR="00733770" w:rsidRDefault="00733770">
      <w:pPr>
        <w:tabs>
          <w:tab w:val="left" w:pos="5151"/>
        </w:tabs>
        <w:jc w:val="left"/>
        <w:rPr>
          <w:rFonts w:ascii="宋体" w:hAnsi="宋体" w:cs="宋体"/>
          <w:sz w:val="28"/>
          <w:szCs w:val="28"/>
        </w:rPr>
      </w:pPr>
    </w:p>
    <w:sectPr w:rsidR="00733770" w:rsidSect="00CC573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1573"/>
    <w:rsid w:val="000247A4"/>
    <w:rsid w:val="00070714"/>
    <w:rsid w:val="000B7D2E"/>
    <w:rsid w:val="00162901"/>
    <w:rsid w:val="002C7A95"/>
    <w:rsid w:val="003E02BE"/>
    <w:rsid w:val="004C7886"/>
    <w:rsid w:val="00534C82"/>
    <w:rsid w:val="006F3538"/>
    <w:rsid w:val="00733770"/>
    <w:rsid w:val="00861E76"/>
    <w:rsid w:val="00AA4A3A"/>
    <w:rsid w:val="00B31573"/>
    <w:rsid w:val="00C26E9C"/>
    <w:rsid w:val="00CA2F5A"/>
    <w:rsid w:val="00CC5737"/>
    <w:rsid w:val="00CD4C0B"/>
    <w:rsid w:val="00CF7176"/>
    <w:rsid w:val="00D01AEC"/>
    <w:rsid w:val="00D40BC2"/>
    <w:rsid w:val="00D64914"/>
    <w:rsid w:val="00F13CC0"/>
    <w:rsid w:val="00F20914"/>
    <w:rsid w:val="00FD4459"/>
    <w:rsid w:val="32866AC0"/>
    <w:rsid w:val="35733B7D"/>
    <w:rsid w:val="6B4E0C11"/>
    <w:rsid w:val="7A403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ules v:ext="edit">
        <o:r id="V:Rule13" type="connector" idref="#直接箭头连接符 7">
          <o:proxy start="" idref="#文本框 4" connectloc="3"/>
        </o:r>
        <o:r id="V:Rule14" type="connector" idref="#直接箭头连接符 13">
          <o:proxy start="" idref="#文本框 5" connectloc="2"/>
          <o:proxy end="" idref="#文本框 6" connectloc="0"/>
        </o:r>
        <o:r id="V:Rule15" type="connector" idref="#_x0000_s1085"/>
        <o:r id="V:Rule16" type="connector" idref="#_x0000_s1081"/>
        <o:r id="V:Rule17" type="connector" idref="#_x0000_s1087"/>
        <o:r id="V:Rule18" type="connector" idref="#_x0000_s1082"/>
        <o:r id="V:Rule19" type="connector" idref="#_x0000_s1090"/>
        <o:r id="V:Rule20" type="connector" idref="#_x0000_s1084"/>
        <o:r id="V:Rule21" type="connector" idref="#_x0000_s1091"/>
        <o:r id="V:Rule22" type="connector" idref="#_x0000_s1088"/>
        <o:r id="V:Rule23" type="connector" idref="#_x0000_s1086"/>
        <o:r id="V:Rule24" type="connector" idref="#_x0000_s108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737"/>
    <w:pPr>
      <w:widowControl w:val="0"/>
      <w:jc w:val="both"/>
    </w:pPr>
    <w:rPr>
      <w:rFonts w:ascii="Calibri" w:eastAsia="宋体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Administrator</cp:lastModifiedBy>
  <cp:revision>7</cp:revision>
  <dcterms:created xsi:type="dcterms:W3CDTF">2020-12-11T02:42:00Z</dcterms:created>
  <dcterms:modified xsi:type="dcterms:W3CDTF">2020-12-11T03:16:00Z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