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right="0" w:firstLine="0" w:firstLineChars="0"/>
        <w:jc w:val="center"/>
        <w:textAlignment w:val="auto"/>
        <w:rPr>
          <w:rFonts w:hint="eastAsia" w:ascii="黑体" w:hAnsi="宋体" w:eastAsia="黑体" w:cs="黑体"/>
          <w:b/>
          <w:bCs w:val="0"/>
          <w:kern w:val="2"/>
          <w:sz w:val="36"/>
          <w:szCs w:val="36"/>
          <w:lang w:val="en-US" w:eastAsia="zh-CN"/>
        </w:rPr>
      </w:pPr>
      <w:r>
        <w:rPr>
          <w:rFonts w:hint="eastAsia" w:ascii="黑体" w:hAnsi="宋体" w:eastAsia="黑体" w:cs="黑体"/>
          <w:b/>
          <w:bCs w:val="0"/>
          <w:kern w:val="2"/>
          <w:sz w:val="36"/>
          <w:szCs w:val="36"/>
          <w:lang w:val="en-US" w:eastAsia="zh-CN"/>
        </w:rPr>
        <w:t>临猗县2023年关于做好对粮食种植和油料种植农民发放一次性补贴工作的通知</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right="0" w:firstLine="0" w:firstLineChars="0"/>
        <w:jc w:val="both"/>
        <w:textAlignment w:val="auto"/>
        <w:rPr>
          <w:rFonts w:hint="eastAsia" w:ascii="黑体" w:hAnsi="宋体" w:eastAsia="黑体" w:cs="黑体"/>
          <w:sz w:val="32"/>
          <w:szCs w:val="32"/>
          <w:lang w:val="en-US"/>
        </w:rPr>
      </w:pPr>
      <w:r>
        <w:rPr>
          <w:rFonts w:hint="eastAsia" w:ascii="黑体" w:hAnsi="宋体" w:eastAsia="黑体" w:cs="黑体"/>
          <w:kern w:val="2"/>
          <w:sz w:val="32"/>
          <w:szCs w:val="32"/>
          <w:lang w:val="en-US" w:eastAsia="zh-CN"/>
        </w:rPr>
        <w:t>各乡（镇）人民政府：</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为贯彻落实党中央、国务院决策部署，</w:t>
      </w:r>
      <w:r>
        <w:rPr>
          <w:rFonts w:hint="eastAsia" w:ascii="仿宋" w:hAnsi="仿宋" w:cs="仿宋"/>
          <w:kern w:val="2"/>
          <w:sz w:val="30"/>
          <w:szCs w:val="30"/>
          <w:lang w:val="en-US" w:eastAsia="zh-CN"/>
        </w:rPr>
        <w:t>进一步调动农民种粮积极性，</w:t>
      </w:r>
      <w:r>
        <w:rPr>
          <w:rFonts w:hint="eastAsia" w:ascii="仿宋" w:hAnsi="仿宋" w:eastAsia="仿宋" w:cs="仿宋"/>
          <w:kern w:val="2"/>
          <w:sz w:val="30"/>
          <w:szCs w:val="30"/>
          <w:lang w:val="en-US" w:eastAsia="zh-CN"/>
        </w:rPr>
        <w:t>中央财政202</w:t>
      </w:r>
      <w:r>
        <w:rPr>
          <w:rFonts w:hint="eastAsia" w:ascii="仿宋" w:hAnsi="仿宋" w:cs="仿宋"/>
          <w:kern w:val="2"/>
          <w:sz w:val="30"/>
          <w:szCs w:val="30"/>
          <w:lang w:val="en-US" w:eastAsia="zh-CN"/>
        </w:rPr>
        <w:t>3</w:t>
      </w:r>
      <w:r>
        <w:rPr>
          <w:rFonts w:hint="eastAsia" w:ascii="仿宋" w:hAnsi="仿宋" w:eastAsia="仿宋" w:cs="仿宋"/>
          <w:kern w:val="2"/>
          <w:sz w:val="30"/>
          <w:szCs w:val="30"/>
          <w:lang w:val="en-US" w:eastAsia="zh-CN"/>
        </w:rPr>
        <w:t>年继续对实际种粮农民发放一次性补贴</w:t>
      </w:r>
      <w:r>
        <w:rPr>
          <w:rFonts w:hint="eastAsia" w:ascii="仿宋" w:hAnsi="仿宋" w:cs="仿宋"/>
          <w:kern w:val="2"/>
          <w:sz w:val="30"/>
          <w:szCs w:val="30"/>
          <w:lang w:val="en-US" w:eastAsia="zh-CN"/>
        </w:rPr>
        <w:t>，统筹支持春耕生产，合理保障农民种粮收益</w:t>
      </w:r>
      <w:r>
        <w:rPr>
          <w:rFonts w:hint="eastAsia" w:ascii="仿宋" w:hAnsi="仿宋" w:eastAsia="仿宋" w:cs="仿宋"/>
          <w:kern w:val="2"/>
          <w:sz w:val="30"/>
          <w:szCs w:val="30"/>
          <w:lang w:val="en-US" w:eastAsia="zh-CN"/>
        </w:rPr>
        <w:t>。</w:t>
      </w:r>
      <w:r>
        <w:rPr>
          <w:rFonts w:hint="eastAsia" w:ascii="仿宋" w:hAnsi="仿宋" w:eastAsia="仿宋" w:cs="仿宋"/>
          <w:kern w:val="2"/>
          <w:sz w:val="30"/>
          <w:szCs w:val="30"/>
          <w:lang w:val="zh-CN" w:eastAsia="zh-CN"/>
        </w:rPr>
        <w:t>根据</w:t>
      </w:r>
      <w:r>
        <w:rPr>
          <w:rFonts w:hint="eastAsia" w:ascii="仿宋" w:hAnsi="仿宋" w:eastAsia="仿宋" w:cs="仿宋"/>
          <w:kern w:val="2"/>
          <w:sz w:val="30"/>
          <w:szCs w:val="30"/>
          <w:lang w:val="en-US" w:eastAsia="zh-CN"/>
        </w:rPr>
        <w:t>《山西省财政</w:t>
      </w:r>
      <w:r>
        <w:rPr>
          <w:rFonts w:hint="eastAsia" w:ascii="仿宋" w:hAnsi="仿宋" w:eastAsia="仿宋" w:cs="仿宋"/>
          <w:kern w:val="2"/>
          <w:sz w:val="30"/>
          <w:szCs w:val="30"/>
          <w:lang w:val="zh-CN" w:eastAsia="zh-CN"/>
        </w:rPr>
        <w:t>厅、山西省农业农村厅关于做好实际种粮农民一次性补贴资金发放工作的通知》晋财发〔</w:t>
      </w:r>
      <w:r>
        <w:rPr>
          <w:rFonts w:hint="eastAsia" w:ascii="仿宋" w:hAnsi="仿宋" w:eastAsia="仿宋" w:cs="仿宋"/>
          <w:kern w:val="2"/>
          <w:sz w:val="30"/>
          <w:szCs w:val="30"/>
          <w:lang w:val="en-US" w:eastAsia="zh-CN"/>
        </w:rPr>
        <w:t>202</w:t>
      </w:r>
      <w:r>
        <w:rPr>
          <w:rFonts w:hint="eastAsia" w:ascii="仿宋" w:hAnsi="仿宋" w:cs="仿宋"/>
          <w:kern w:val="2"/>
          <w:sz w:val="30"/>
          <w:szCs w:val="30"/>
          <w:lang w:val="en-US" w:eastAsia="zh-CN"/>
        </w:rPr>
        <w:t>3</w:t>
      </w:r>
      <w:r>
        <w:rPr>
          <w:rFonts w:hint="eastAsia" w:ascii="仿宋" w:hAnsi="仿宋" w:eastAsia="仿宋" w:cs="仿宋"/>
          <w:kern w:val="2"/>
          <w:sz w:val="30"/>
          <w:szCs w:val="30"/>
          <w:lang w:val="zh-CN" w:eastAsia="zh-CN"/>
        </w:rPr>
        <w:t>〕</w:t>
      </w:r>
      <w:r>
        <w:rPr>
          <w:rFonts w:hint="eastAsia" w:ascii="仿宋" w:hAnsi="仿宋" w:cs="仿宋"/>
          <w:kern w:val="2"/>
          <w:sz w:val="30"/>
          <w:szCs w:val="30"/>
          <w:lang w:val="en-US" w:eastAsia="zh-CN"/>
        </w:rPr>
        <w:t>32</w:t>
      </w:r>
      <w:r>
        <w:rPr>
          <w:rFonts w:hint="eastAsia" w:ascii="仿宋" w:hAnsi="仿宋" w:eastAsia="仿宋" w:cs="仿宋"/>
          <w:kern w:val="2"/>
          <w:sz w:val="30"/>
          <w:szCs w:val="30"/>
          <w:lang w:val="en-US" w:eastAsia="zh-CN"/>
        </w:rPr>
        <w:t>号文件精神，为做好我县补贴资金发放工作，现将有关事项通知如下:</w:t>
      </w:r>
    </w:p>
    <w:p>
      <w:pPr>
        <w:keepNext w:val="0"/>
        <w:keepLines w:val="0"/>
        <w:widowControl w:val="0"/>
        <w:suppressLineNumbers w:val="0"/>
        <w:spacing w:before="0" w:beforeAutospacing="0" w:after="0" w:afterAutospacing="0"/>
        <w:ind w:left="0" w:right="0" w:firstLine="600" w:firstLineChars="200"/>
        <w:jc w:val="both"/>
        <w:rPr>
          <w:rFonts w:hint="eastAsia" w:ascii="黑体" w:hAnsi="黑体" w:eastAsia="黑体" w:cs="黑体"/>
          <w:kern w:val="2"/>
          <w:sz w:val="30"/>
          <w:szCs w:val="30"/>
          <w:lang w:val="en-US" w:eastAsia="zh-CN"/>
        </w:rPr>
      </w:pPr>
      <w:r>
        <w:rPr>
          <w:rFonts w:hint="eastAsia" w:ascii="黑体" w:hAnsi="黑体" w:eastAsia="黑体" w:cs="黑体"/>
          <w:kern w:val="2"/>
          <w:sz w:val="30"/>
          <w:szCs w:val="30"/>
          <w:lang w:val="en-US" w:eastAsia="zh-CN"/>
        </w:rPr>
        <w:t>一、补贴对象及补贴作物</w:t>
      </w:r>
    </w:p>
    <w:p>
      <w:pPr>
        <w:keepNext w:val="0"/>
        <w:keepLines w:val="0"/>
        <w:widowControl w:val="0"/>
        <w:suppressLineNumbers w:val="0"/>
        <w:spacing w:before="0" w:beforeAutospacing="0" w:after="0" w:afterAutospacing="0"/>
        <w:ind w:left="0" w:right="0" w:firstLine="602" w:firstLineChars="200"/>
        <w:jc w:val="both"/>
        <w:rPr>
          <w:rFonts w:hint="eastAsia" w:ascii="仿宋" w:hAnsi="仿宋" w:eastAsia="仿宋" w:cs="仿宋"/>
          <w:kern w:val="2"/>
          <w:sz w:val="30"/>
          <w:szCs w:val="30"/>
          <w:lang w:val="en-US" w:eastAsia="zh-CN"/>
        </w:rPr>
      </w:pPr>
      <w:r>
        <w:rPr>
          <w:rFonts w:hint="eastAsia" w:ascii="仿宋" w:hAnsi="仿宋" w:cs="仿宋"/>
          <w:b/>
          <w:bCs/>
          <w:kern w:val="2"/>
          <w:sz w:val="30"/>
          <w:szCs w:val="30"/>
          <w:lang w:val="en-US" w:eastAsia="zh-CN"/>
        </w:rPr>
        <w:t>1、补贴对象。</w:t>
      </w:r>
      <w:r>
        <w:rPr>
          <w:rFonts w:hint="eastAsia" w:ascii="仿宋" w:hAnsi="仿宋" w:eastAsia="仿宋" w:cs="仿宋"/>
          <w:kern w:val="2"/>
          <w:sz w:val="30"/>
          <w:szCs w:val="30"/>
          <w:lang w:val="en-US" w:eastAsia="zh-CN"/>
        </w:rPr>
        <w:t>根据省厅文件要求，一次性补贴发放对象为实际种粮农民，具体包括利用自有承包地种粮的农民，以及流转土地种粮的大户、家庭农场、农民合作社、农业企业等新型农业经营主体。对于开展粮食耕种收全程社会化服务的个人和组织，可根据服务双方合同（协议）约定，由乡镇结合实际确定补贴发放对象，原则上应补给承担农资价格上涨成本的生产者。对于流转土地种粮的个人和组织，根据签订的流转合同（协议)，确定补贴发放对象。</w:t>
      </w:r>
      <w:r>
        <w:rPr>
          <w:rFonts w:hint="eastAsia" w:ascii="仿宋" w:hAnsi="仿宋" w:cs="仿宋"/>
          <w:kern w:val="2"/>
          <w:sz w:val="30"/>
          <w:szCs w:val="30"/>
          <w:lang w:val="en-US" w:eastAsia="zh-CN"/>
        </w:rPr>
        <w:t>油料作物补贴对象与粮食作物一致。</w:t>
      </w:r>
    </w:p>
    <w:p>
      <w:pPr>
        <w:keepNext w:val="0"/>
        <w:keepLines w:val="0"/>
        <w:widowControl w:val="0"/>
        <w:suppressLineNumbers w:val="0"/>
        <w:spacing w:before="0" w:beforeAutospacing="0" w:after="0" w:afterAutospacing="0"/>
        <w:ind w:left="0" w:right="0" w:firstLine="602" w:firstLineChars="200"/>
        <w:jc w:val="both"/>
        <w:rPr>
          <w:rFonts w:hint="default" w:ascii="仿宋" w:hAnsi="仿宋" w:eastAsia="仿宋" w:cs="仿宋"/>
          <w:kern w:val="2"/>
          <w:sz w:val="30"/>
          <w:szCs w:val="30"/>
          <w:lang w:val="en-US" w:eastAsia="zh-CN"/>
        </w:rPr>
      </w:pPr>
      <w:r>
        <w:rPr>
          <w:rFonts w:hint="eastAsia" w:ascii="仿宋" w:hAnsi="仿宋" w:cs="仿宋"/>
          <w:b/>
          <w:bCs/>
          <w:kern w:val="2"/>
          <w:sz w:val="30"/>
          <w:szCs w:val="30"/>
          <w:lang w:val="en-US" w:eastAsia="zh-CN"/>
        </w:rPr>
        <w:t>2、补贴作物。</w:t>
      </w:r>
      <w:r>
        <w:rPr>
          <w:rFonts w:hint="eastAsia" w:ascii="仿宋" w:hAnsi="仿宋" w:cs="仿宋"/>
          <w:kern w:val="2"/>
          <w:sz w:val="30"/>
          <w:szCs w:val="30"/>
          <w:lang w:val="en-US" w:eastAsia="zh-CN"/>
        </w:rPr>
        <w:t>粮食作物包括小麦、玉米、大豆、杂粮（不含大豆）、薯类和水稻。油料作物包括油菜、葵花、花生、芝麻等作物。</w:t>
      </w:r>
    </w:p>
    <w:p>
      <w:pPr>
        <w:keepNext w:val="0"/>
        <w:keepLines w:val="0"/>
        <w:widowControl w:val="0"/>
        <w:suppressLineNumbers w:val="0"/>
        <w:spacing w:before="0" w:beforeAutospacing="0" w:after="0" w:afterAutospacing="0"/>
        <w:ind w:left="0" w:right="0" w:firstLine="600" w:firstLineChars="200"/>
        <w:jc w:val="both"/>
        <w:rPr>
          <w:rFonts w:hint="eastAsia" w:ascii="黑体" w:hAnsi="黑体" w:eastAsia="黑体" w:cs="黑体"/>
          <w:kern w:val="2"/>
          <w:sz w:val="30"/>
          <w:szCs w:val="30"/>
          <w:lang w:val="en-US" w:eastAsia="zh-CN"/>
        </w:rPr>
      </w:pPr>
      <w:r>
        <w:rPr>
          <w:rFonts w:hint="eastAsia" w:ascii="黑体" w:hAnsi="黑体" w:eastAsia="黑体" w:cs="黑体"/>
          <w:kern w:val="2"/>
          <w:sz w:val="30"/>
          <w:szCs w:val="30"/>
          <w:lang w:val="en-US" w:eastAsia="zh-CN"/>
        </w:rPr>
        <w:t>二、发放流程</w:t>
      </w:r>
    </w:p>
    <w:p>
      <w:pPr>
        <w:rPr>
          <w:rFonts w:hint="eastAsia" w:ascii="仿宋" w:hAnsi="仿宋" w:eastAsia="仿宋" w:cs="仿宋"/>
          <w:kern w:val="2"/>
          <w:sz w:val="30"/>
          <w:szCs w:val="30"/>
          <w:lang w:val="en-US" w:eastAsia="zh-CN"/>
        </w:rPr>
      </w:pPr>
      <w:r>
        <w:rPr>
          <w:rFonts w:hint="eastAsia" w:ascii="楷体" w:hAnsi="楷体" w:eastAsia="楷体" w:cs="楷体"/>
          <w:kern w:val="2"/>
          <w:sz w:val="30"/>
          <w:szCs w:val="30"/>
          <w:lang w:val="en-US" w:eastAsia="zh-CN"/>
        </w:rPr>
        <w:t>1.面积申报</w:t>
      </w:r>
    </w:p>
    <w:p>
      <w:pPr>
        <w:rPr>
          <w:rFonts w:hint="eastAsia" w:ascii="仿宋" w:hAnsi="仿宋" w:eastAsia="仿宋" w:cs="仿宋"/>
          <w:kern w:val="2"/>
          <w:sz w:val="30"/>
          <w:szCs w:val="30"/>
          <w:lang w:val="en-US" w:eastAsia="zh-CN"/>
        </w:rPr>
      </w:pPr>
      <w:r>
        <w:rPr>
          <w:rFonts w:hint="eastAsia" w:ascii="仿宋" w:hAnsi="仿宋" w:cs="仿宋"/>
          <w:kern w:val="2"/>
          <w:sz w:val="30"/>
          <w:szCs w:val="30"/>
          <w:lang w:val="en-US" w:eastAsia="zh-CN"/>
        </w:rPr>
        <w:t>（1）申报方法。</w:t>
      </w:r>
      <w:r>
        <w:rPr>
          <w:rFonts w:hint="eastAsia" w:ascii="仿宋" w:hAnsi="仿宋" w:eastAsia="仿宋" w:cs="仿宋"/>
          <w:kern w:val="2"/>
          <w:sz w:val="30"/>
          <w:szCs w:val="30"/>
          <w:lang w:val="en-US" w:eastAsia="zh-CN"/>
        </w:rPr>
        <w:t>以粮食作物</w:t>
      </w:r>
      <w:r>
        <w:rPr>
          <w:rFonts w:hint="eastAsia" w:ascii="仿宋" w:hAnsi="仿宋" w:cs="仿宋"/>
          <w:kern w:val="2"/>
          <w:sz w:val="30"/>
          <w:szCs w:val="30"/>
          <w:lang w:val="en-US" w:eastAsia="zh-CN"/>
        </w:rPr>
        <w:t>、油料作物实际</w:t>
      </w:r>
      <w:r>
        <w:rPr>
          <w:rFonts w:hint="eastAsia" w:ascii="仿宋" w:hAnsi="仿宋" w:eastAsia="仿宋" w:cs="仿宋"/>
          <w:kern w:val="2"/>
          <w:sz w:val="30"/>
          <w:szCs w:val="30"/>
          <w:lang w:val="en-US" w:eastAsia="zh-CN"/>
        </w:rPr>
        <w:t>播种面积为依据，</w:t>
      </w:r>
      <w:r>
        <w:rPr>
          <w:rFonts w:hint="eastAsia" w:ascii="仿宋" w:hAnsi="仿宋" w:cs="仿宋"/>
          <w:kern w:val="2"/>
          <w:sz w:val="30"/>
          <w:szCs w:val="30"/>
          <w:lang w:val="en-US" w:eastAsia="zh-CN"/>
        </w:rPr>
        <w:t>对于尚未种植作物面积，以农户意向种植并参照上年度种植面积为依据，</w:t>
      </w:r>
      <w:r>
        <w:rPr>
          <w:rFonts w:hint="eastAsia" w:ascii="仿宋" w:hAnsi="仿宋" w:eastAsia="仿宋" w:cs="仿宋"/>
          <w:kern w:val="2"/>
          <w:sz w:val="30"/>
          <w:szCs w:val="30"/>
          <w:lang w:val="en-US" w:eastAsia="zh-CN"/>
        </w:rPr>
        <w:t>以村为单位组织农户据实填报《实际种</w:t>
      </w:r>
      <w:r>
        <w:rPr>
          <w:rFonts w:hint="eastAsia" w:ascii="仿宋" w:hAnsi="仿宋" w:cs="仿宋"/>
          <w:kern w:val="2"/>
          <w:sz w:val="30"/>
          <w:szCs w:val="30"/>
          <w:lang w:val="en-US" w:eastAsia="zh-CN"/>
        </w:rPr>
        <w:t>植粮食作物和油料作物的农民一次性补贴资金发放登记表</w:t>
      </w:r>
      <w:r>
        <w:rPr>
          <w:rFonts w:hint="eastAsia" w:ascii="仿宋" w:hAnsi="仿宋" w:eastAsia="仿宋" w:cs="仿宋"/>
          <w:kern w:val="2"/>
          <w:sz w:val="30"/>
          <w:szCs w:val="30"/>
          <w:lang w:val="en-US" w:eastAsia="zh-CN"/>
        </w:rPr>
        <w:t>》（该表通过</w:t>
      </w:r>
      <w:r>
        <w:rPr>
          <w:rFonts w:hint="eastAsia" w:ascii="仿宋" w:hAnsi="仿宋" w:cs="仿宋"/>
          <w:kern w:val="2"/>
          <w:sz w:val="30"/>
          <w:szCs w:val="30"/>
          <w:lang w:val="en-US" w:eastAsia="zh-CN"/>
        </w:rPr>
        <w:t>“一卡通”服务平台（耕地地力保护补贴）管理平台乡镇账户导出</w:t>
      </w:r>
      <w:r>
        <w:rPr>
          <w:rFonts w:hint="eastAsia" w:ascii="仿宋" w:hAnsi="仿宋" w:eastAsia="仿宋" w:cs="仿宋"/>
          <w:kern w:val="2"/>
          <w:sz w:val="30"/>
          <w:szCs w:val="30"/>
          <w:lang w:val="en-US" w:eastAsia="zh-CN"/>
        </w:rPr>
        <w:t>），主要包括农户姓名、身份证号、银行卡号、粮</w:t>
      </w:r>
      <w:r>
        <w:rPr>
          <w:rFonts w:hint="eastAsia" w:ascii="仿宋" w:hAnsi="仿宋" w:cs="仿宋"/>
          <w:kern w:val="2"/>
          <w:sz w:val="30"/>
          <w:szCs w:val="30"/>
          <w:lang w:val="en-US" w:eastAsia="zh-CN"/>
        </w:rPr>
        <w:t>油</w:t>
      </w:r>
      <w:r>
        <w:rPr>
          <w:rFonts w:hint="eastAsia" w:ascii="仿宋" w:hAnsi="仿宋" w:eastAsia="仿宋" w:cs="仿宋"/>
          <w:kern w:val="2"/>
          <w:sz w:val="30"/>
          <w:szCs w:val="30"/>
          <w:lang w:val="en-US" w:eastAsia="zh-CN"/>
        </w:rPr>
        <w:t>作物种类及播种面积等信息。</w:t>
      </w:r>
    </w:p>
    <w:p>
      <w:pPr>
        <w:rPr>
          <w:rFonts w:hint="default" w:ascii="仿宋" w:hAnsi="仿宋" w:eastAsia="仿宋" w:cs="仿宋"/>
          <w:sz w:val="30"/>
          <w:szCs w:val="30"/>
          <w:lang w:val="en-US" w:eastAsia="zh-CN"/>
        </w:rPr>
      </w:pPr>
      <w:r>
        <w:rPr>
          <w:rFonts w:hint="eastAsia" w:ascii="仿宋" w:hAnsi="仿宋" w:cs="仿宋"/>
          <w:kern w:val="2"/>
          <w:sz w:val="30"/>
          <w:szCs w:val="30"/>
          <w:lang w:val="en-US" w:eastAsia="zh-CN"/>
        </w:rPr>
        <w:t>（2）</w:t>
      </w:r>
      <w:r>
        <w:rPr>
          <w:rFonts w:hint="eastAsia" w:ascii="仿宋" w:hAnsi="仿宋" w:cs="仿宋"/>
          <w:sz w:val="30"/>
          <w:szCs w:val="30"/>
          <w:lang w:val="en-US" w:eastAsia="zh-CN"/>
        </w:rPr>
        <w:t>申报流程。申报农户提供承诺书（附件1），各行政村</w:t>
      </w:r>
      <w:r>
        <w:rPr>
          <w:rFonts w:hint="eastAsia" w:ascii="仿宋" w:hAnsi="仿宋" w:eastAsia="仿宋" w:cs="仿宋"/>
          <w:sz w:val="30"/>
          <w:szCs w:val="30"/>
        </w:rPr>
        <w:t>提供</w:t>
      </w:r>
      <w:r>
        <w:rPr>
          <w:rFonts w:hint="eastAsia" w:ascii="仿宋" w:hAnsi="仿宋" w:cs="仿宋"/>
          <w:sz w:val="30"/>
          <w:szCs w:val="30"/>
          <w:lang w:val="en-US" w:eastAsia="zh-CN"/>
        </w:rPr>
        <w:t>登记表（附件2），登记表</w:t>
      </w:r>
      <w:r>
        <w:rPr>
          <w:rFonts w:hint="eastAsia" w:ascii="仿宋" w:hAnsi="仿宋" w:eastAsia="仿宋" w:cs="仿宋"/>
          <w:kern w:val="2"/>
          <w:sz w:val="30"/>
          <w:szCs w:val="30"/>
          <w:lang w:val="en-US" w:eastAsia="zh-CN"/>
        </w:rPr>
        <w:t>经农户签字认可，村委会签字盖章后，在村里张榜公示</w:t>
      </w:r>
      <w:r>
        <w:rPr>
          <w:rFonts w:hint="eastAsia" w:ascii="仿宋" w:hAnsi="仿宋" w:cs="仿宋"/>
          <w:kern w:val="2"/>
          <w:sz w:val="30"/>
          <w:szCs w:val="30"/>
          <w:lang w:val="en-US" w:eastAsia="zh-CN"/>
        </w:rPr>
        <w:t>、拍照，</w:t>
      </w:r>
      <w:r>
        <w:rPr>
          <w:rFonts w:hint="eastAsia" w:ascii="仿宋" w:hAnsi="仿宋" w:eastAsia="仿宋" w:cs="仿宋"/>
          <w:kern w:val="2"/>
          <w:sz w:val="30"/>
          <w:szCs w:val="30"/>
          <w:lang w:val="en-US" w:eastAsia="zh-CN"/>
        </w:rPr>
        <w:t>无异议后上报乡镇人民政府</w:t>
      </w:r>
      <w:r>
        <w:rPr>
          <w:rFonts w:hint="eastAsia" w:ascii="仿宋" w:hAnsi="仿宋" w:cs="仿宋"/>
          <w:kern w:val="2"/>
          <w:sz w:val="30"/>
          <w:szCs w:val="30"/>
          <w:lang w:val="en-US" w:eastAsia="zh-CN"/>
        </w:rPr>
        <w:t>；</w:t>
      </w:r>
      <w:r>
        <w:rPr>
          <w:rFonts w:hint="eastAsia" w:ascii="仿宋" w:hAnsi="仿宋" w:cs="仿宋"/>
          <w:sz w:val="30"/>
          <w:szCs w:val="30"/>
          <w:lang w:val="en-US" w:eastAsia="zh-CN"/>
        </w:rPr>
        <w:t>汇总表经经办人和乡镇长签字盖章后，</w:t>
      </w:r>
      <w:r>
        <w:rPr>
          <w:rFonts w:hint="eastAsia" w:ascii="仿宋" w:hAnsi="仿宋" w:eastAsia="仿宋" w:cs="仿宋"/>
          <w:sz w:val="30"/>
          <w:szCs w:val="30"/>
        </w:rPr>
        <w:t>送交</w:t>
      </w:r>
      <w:r>
        <w:rPr>
          <w:rFonts w:hint="eastAsia" w:ascii="仿宋" w:hAnsi="仿宋" w:cs="仿宋"/>
          <w:sz w:val="30"/>
          <w:szCs w:val="30"/>
          <w:lang w:val="en-US" w:eastAsia="zh-CN"/>
        </w:rPr>
        <w:t>县</w:t>
      </w:r>
      <w:r>
        <w:rPr>
          <w:rFonts w:hint="eastAsia" w:ascii="仿宋" w:hAnsi="仿宋" w:eastAsia="仿宋" w:cs="仿宋"/>
          <w:sz w:val="30"/>
          <w:szCs w:val="30"/>
        </w:rPr>
        <w:t>农业农村局</w:t>
      </w:r>
      <w:r>
        <w:rPr>
          <w:rFonts w:hint="eastAsia" w:ascii="仿宋" w:hAnsi="仿宋" w:cs="仿宋"/>
          <w:sz w:val="30"/>
          <w:szCs w:val="30"/>
          <w:lang w:val="en-US" w:eastAsia="zh-CN"/>
        </w:rPr>
        <w:t>一份，乡镇政府留档一份。</w:t>
      </w:r>
    </w:p>
    <w:p>
      <w:pPr>
        <w:rPr>
          <w:rFonts w:hint="eastAsia" w:ascii="仿宋" w:hAnsi="仿宋" w:eastAsia="仿宋" w:cs="仿宋"/>
          <w:kern w:val="2"/>
          <w:sz w:val="30"/>
          <w:szCs w:val="30"/>
          <w:lang w:val="en-US" w:eastAsia="zh-CN"/>
        </w:rPr>
      </w:pPr>
      <w:r>
        <w:rPr>
          <w:rFonts w:hint="eastAsia" w:ascii="仿宋" w:hAnsi="仿宋" w:cs="仿宋"/>
          <w:sz w:val="30"/>
          <w:szCs w:val="30"/>
          <w:lang w:eastAsia="zh-CN"/>
        </w:rPr>
        <w:t>（</w:t>
      </w:r>
      <w:r>
        <w:rPr>
          <w:rFonts w:hint="eastAsia" w:ascii="仿宋" w:hAnsi="仿宋" w:cs="仿宋"/>
          <w:sz w:val="30"/>
          <w:szCs w:val="30"/>
          <w:lang w:val="en-US" w:eastAsia="zh-CN"/>
        </w:rPr>
        <w:t>3</w:t>
      </w:r>
      <w:r>
        <w:rPr>
          <w:rFonts w:hint="eastAsia" w:ascii="仿宋" w:hAnsi="仿宋" w:cs="仿宋"/>
          <w:sz w:val="30"/>
          <w:szCs w:val="30"/>
          <w:lang w:eastAsia="zh-CN"/>
        </w:rPr>
        <w:t>）</w:t>
      </w:r>
      <w:r>
        <w:rPr>
          <w:rFonts w:hint="eastAsia" w:ascii="仿宋" w:hAnsi="仿宋" w:cs="仿宋"/>
          <w:sz w:val="30"/>
          <w:szCs w:val="30"/>
          <w:lang w:val="en-US" w:eastAsia="zh-CN"/>
        </w:rPr>
        <w:t>时间节点。</w:t>
      </w:r>
      <w:r>
        <w:rPr>
          <w:rFonts w:hint="eastAsia" w:ascii="仿宋" w:hAnsi="仿宋" w:eastAsia="仿宋" w:cs="仿宋"/>
          <w:kern w:val="2"/>
          <w:sz w:val="30"/>
          <w:szCs w:val="30"/>
          <w:lang w:val="en-US" w:eastAsia="zh-CN"/>
        </w:rPr>
        <w:t xml:space="preserve">此项工作于 </w:t>
      </w:r>
      <w:r>
        <w:rPr>
          <w:rFonts w:hint="eastAsia" w:ascii="仿宋" w:hAnsi="仿宋" w:cs="仿宋"/>
          <w:kern w:val="2"/>
          <w:sz w:val="30"/>
          <w:szCs w:val="30"/>
          <w:lang w:val="en-US" w:eastAsia="zh-CN"/>
        </w:rPr>
        <w:t>5</w:t>
      </w:r>
      <w:r>
        <w:rPr>
          <w:rFonts w:hint="eastAsia" w:ascii="仿宋" w:hAnsi="仿宋" w:eastAsia="仿宋" w:cs="仿宋"/>
          <w:kern w:val="2"/>
          <w:sz w:val="30"/>
          <w:szCs w:val="30"/>
          <w:lang w:val="en-US" w:eastAsia="zh-CN"/>
        </w:rPr>
        <w:t xml:space="preserve"> 月 </w:t>
      </w:r>
      <w:r>
        <w:rPr>
          <w:rFonts w:hint="eastAsia" w:ascii="仿宋" w:hAnsi="仿宋" w:cs="仿宋"/>
          <w:kern w:val="2"/>
          <w:sz w:val="30"/>
          <w:szCs w:val="30"/>
          <w:lang w:val="en-US" w:eastAsia="zh-CN"/>
        </w:rPr>
        <w:t>17</w:t>
      </w:r>
      <w:r>
        <w:rPr>
          <w:rFonts w:hint="eastAsia" w:ascii="仿宋" w:hAnsi="仿宋" w:eastAsia="仿宋" w:cs="仿宋"/>
          <w:kern w:val="2"/>
          <w:sz w:val="30"/>
          <w:szCs w:val="30"/>
          <w:lang w:val="en-US" w:eastAsia="zh-CN"/>
        </w:rPr>
        <w:t>日前完成。</w:t>
      </w:r>
    </w:p>
    <w:p>
      <w:pPr>
        <w:rPr>
          <w:rFonts w:hint="eastAsia" w:ascii="仿宋" w:hAnsi="仿宋" w:eastAsia="仿宋" w:cs="仿宋"/>
          <w:sz w:val="30"/>
          <w:szCs w:val="30"/>
        </w:rPr>
      </w:pPr>
      <w:r>
        <w:rPr>
          <w:rFonts w:hint="eastAsia" w:ascii="仿宋" w:hAnsi="仿宋" w:cs="仿宋"/>
          <w:kern w:val="2"/>
          <w:sz w:val="30"/>
          <w:szCs w:val="30"/>
          <w:lang w:val="en-US" w:eastAsia="zh-CN"/>
        </w:rPr>
        <w:t>（4）注意事项。</w:t>
      </w:r>
      <w:r>
        <w:rPr>
          <w:rFonts w:hint="eastAsia" w:ascii="仿宋" w:hAnsi="仿宋" w:eastAsia="仿宋" w:cs="仿宋"/>
          <w:kern w:val="2"/>
          <w:sz w:val="30"/>
          <w:szCs w:val="30"/>
          <w:lang w:val="en-US" w:eastAsia="zh-CN"/>
        </w:rPr>
        <w:t>对于河道内种植的玉米、高粱等高秸秆作物不予补贴；对于尚未种植作物面积</w:t>
      </w:r>
      <w:r>
        <w:rPr>
          <w:rFonts w:hint="eastAsia" w:ascii="仿宋" w:hAnsi="仿宋" w:cs="仿宋"/>
          <w:kern w:val="2"/>
          <w:sz w:val="30"/>
          <w:szCs w:val="30"/>
          <w:lang w:val="en-US" w:eastAsia="zh-CN"/>
        </w:rPr>
        <w:t>以农户签字认可的种植意向面积为准；</w:t>
      </w:r>
      <w:r>
        <w:rPr>
          <w:rFonts w:hint="eastAsia" w:ascii="仿宋" w:hAnsi="仿宋" w:eastAsia="仿宋" w:cs="仿宋"/>
          <w:sz w:val="30"/>
          <w:szCs w:val="30"/>
        </w:rPr>
        <w:t>农户跨村种植的，在</w:t>
      </w:r>
      <w:r>
        <w:rPr>
          <w:rFonts w:hint="eastAsia" w:ascii="仿宋" w:hAnsi="仿宋" w:cs="仿宋"/>
          <w:sz w:val="30"/>
          <w:szCs w:val="30"/>
          <w:lang w:val="en-US" w:eastAsia="zh-CN"/>
        </w:rPr>
        <w:t>现居住地</w:t>
      </w:r>
      <w:r>
        <w:rPr>
          <w:rFonts w:hint="eastAsia" w:ascii="仿宋" w:hAnsi="仿宋" w:eastAsia="仿宋" w:cs="仿宋"/>
          <w:sz w:val="30"/>
          <w:szCs w:val="30"/>
        </w:rPr>
        <w:t>所在村申报，</w:t>
      </w:r>
      <w:r>
        <w:rPr>
          <w:rFonts w:hint="eastAsia" w:ascii="仿宋" w:hAnsi="仿宋" w:cs="仿宋"/>
          <w:sz w:val="30"/>
          <w:szCs w:val="30"/>
          <w:lang w:val="en-US" w:eastAsia="zh-CN"/>
        </w:rPr>
        <w:t>各行政村保存土地承包合同，并附此详细情况</w:t>
      </w:r>
      <w:r>
        <w:rPr>
          <w:rFonts w:hint="eastAsia" w:ascii="仿宋" w:hAnsi="仿宋" w:eastAsia="仿宋" w:cs="仿宋"/>
          <w:sz w:val="30"/>
          <w:szCs w:val="30"/>
        </w:rPr>
        <w:t>说明。</w:t>
      </w:r>
    </w:p>
    <w:p>
      <w:pPr>
        <w:keepNext w:val="0"/>
        <w:keepLines w:val="0"/>
        <w:widowControl w:val="0"/>
        <w:suppressLineNumbers w:val="0"/>
        <w:spacing w:before="0" w:beforeAutospacing="0" w:after="0" w:afterAutospacing="0"/>
        <w:ind w:left="0" w:leftChars="0" w:right="0" w:firstLine="600" w:firstLineChars="200"/>
        <w:jc w:val="both"/>
        <w:rPr>
          <w:rFonts w:hint="default" w:ascii="仿宋" w:hAnsi="仿宋" w:eastAsia="仿宋" w:cs="仿宋"/>
          <w:kern w:val="2"/>
          <w:sz w:val="30"/>
          <w:szCs w:val="30"/>
          <w:lang w:val="en-US" w:eastAsia="zh-CN"/>
        </w:rPr>
      </w:pPr>
      <w:r>
        <w:rPr>
          <w:rFonts w:hint="eastAsia" w:ascii="楷体" w:hAnsi="楷体" w:eastAsia="楷体" w:cs="楷体"/>
          <w:kern w:val="2"/>
          <w:sz w:val="30"/>
          <w:szCs w:val="30"/>
          <w:lang w:val="en-US" w:eastAsia="zh-CN"/>
        </w:rPr>
        <w:t>2.面积确认</w:t>
      </w:r>
      <w:r>
        <w:rPr>
          <w:rFonts w:hint="eastAsia" w:ascii="仿宋" w:hAnsi="仿宋" w:eastAsia="仿宋" w:cs="仿宋"/>
          <w:kern w:val="2"/>
          <w:sz w:val="30"/>
          <w:szCs w:val="30"/>
          <w:lang w:val="en-US" w:eastAsia="zh-CN"/>
        </w:rPr>
        <w:t>。</w:t>
      </w:r>
      <w:r>
        <w:rPr>
          <w:rFonts w:hint="eastAsia" w:ascii="仿宋" w:hAnsi="仿宋" w:cs="仿宋"/>
          <w:kern w:val="2"/>
          <w:sz w:val="30"/>
          <w:szCs w:val="30"/>
          <w:lang w:val="en-US" w:eastAsia="zh-CN"/>
        </w:rPr>
        <w:t>各</w:t>
      </w:r>
      <w:r>
        <w:rPr>
          <w:rFonts w:hint="eastAsia" w:ascii="仿宋" w:hAnsi="仿宋" w:eastAsia="仿宋" w:cs="仿宋"/>
          <w:kern w:val="2"/>
          <w:sz w:val="30"/>
          <w:szCs w:val="30"/>
          <w:lang w:val="en-US" w:eastAsia="zh-CN"/>
        </w:rPr>
        <w:t>乡镇</w:t>
      </w:r>
      <w:r>
        <w:rPr>
          <w:rFonts w:hint="eastAsia" w:ascii="仿宋" w:hAnsi="仿宋" w:cs="仿宋"/>
          <w:kern w:val="2"/>
          <w:sz w:val="30"/>
          <w:szCs w:val="30"/>
          <w:lang w:val="en-US" w:eastAsia="zh-CN"/>
        </w:rPr>
        <w:t>人民政府</w:t>
      </w:r>
      <w:r>
        <w:rPr>
          <w:rFonts w:hint="eastAsia" w:ascii="仿宋" w:hAnsi="仿宋" w:eastAsia="仿宋" w:cs="仿宋"/>
          <w:kern w:val="2"/>
          <w:sz w:val="30"/>
          <w:szCs w:val="30"/>
          <w:lang w:val="en-US" w:eastAsia="zh-CN"/>
        </w:rPr>
        <w:t>承担本次面积确认的主体责任。乡镇核查确认后，统一汇总上报到县农业农村</w:t>
      </w:r>
      <w:r>
        <w:rPr>
          <w:rFonts w:hint="eastAsia" w:ascii="仿宋" w:hAnsi="仿宋" w:cs="仿宋"/>
          <w:kern w:val="2"/>
          <w:sz w:val="30"/>
          <w:szCs w:val="30"/>
          <w:lang w:val="en-US" w:eastAsia="zh-CN"/>
        </w:rPr>
        <w:t>局</w:t>
      </w:r>
      <w:r>
        <w:rPr>
          <w:rFonts w:hint="eastAsia" w:ascii="仿宋" w:hAnsi="仿宋" w:eastAsia="仿宋" w:cs="仿宋"/>
          <w:kern w:val="2"/>
          <w:sz w:val="30"/>
          <w:szCs w:val="30"/>
          <w:lang w:val="en-US" w:eastAsia="zh-CN"/>
        </w:rPr>
        <w:t>。县农业农村</w:t>
      </w:r>
      <w:r>
        <w:rPr>
          <w:rFonts w:hint="eastAsia" w:ascii="仿宋" w:hAnsi="仿宋" w:cs="仿宋"/>
          <w:kern w:val="2"/>
          <w:sz w:val="30"/>
          <w:szCs w:val="30"/>
          <w:lang w:val="en-US" w:eastAsia="zh-CN"/>
        </w:rPr>
        <w:t>局</w:t>
      </w:r>
      <w:r>
        <w:rPr>
          <w:rFonts w:hint="eastAsia" w:ascii="仿宋" w:hAnsi="仿宋" w:eastAsia="仿宋" w:cs="仿宋"/>
          <w:kern w:val="2"/>
          <w:sz w:val="30"/>
          <w:szCs w:val="30"/>
          <w:lang w:val="en-US" w:eastAsia="zh-CN"/>
        </w:rPr>
        <w:t>参考去年统计数据进行审核汇总,结果上报县人民政府审定后上报市农业农村</w:t>
      </w:r>
      <w:r>
        <w:rPr>
          <w:rFonts w:hint="eastAsia" w:ascii="仿宋" w:hAnsi="仿宋" w:cs="仿宋"/>
          <w:kern w:val="2"/>
          <w:sz w:val="30"/>
          <w:szCs w:val="30"/>
          <w:lang w:val="en-US" w:eastAsia="zh-CN"/>
        </w:rPr>
        <w:t>局</w:t>
      </w:r>
      <w:r>
        <w:rPr>
          <w:rFonts w:hint="eastAsia" w:ascii="仿宋" w:hAnsi="仿宋" w:eastAsia="仿宋" w:cs="仿宋"/>
          <w:kern w:val="2"/>
          <w:sz w:val="30"/>
          <w:szCs w:val="30"/>
          <w:lang w:val="en-US" w:eastAsia="zh-CN"/>
        </w:rPr>
        <w:t>。</w:t>
      </w:r>
      <w:r>
        <w:rPr>
          <w:rFonts w:hint="eastAsia" w:ascii="仿宋" w:hAnsi="仿宋" w:cs="仿宋"/>
          <w:kern w:val="2"/>
          <w:sz w:val="30"/>
          <w:szCs w:val="30"/>
          <w:lang w:val="en-US" w:eastAsia="zh-CN"/>
        </w:rPr>
        <w:t>市农业农村部门将所有县的补贴明细审核完成后报省农业农村厅。此项工作于5月20日完成。</w:t>
      </w:r>
    </w:p>
    <w:p>
      <w:pPr>
        <w:rPr>
          <w:rFonts w:hint="eastAsia" w:ascii="仿宋" w:hAnsi="仿宋" w:eastAsia="仿宋" w:cs="仿宋"/>
          <w:kern w:val="2"/>
          <w:sz w:val="30"/>
          <w:szCs w:val="30"/>
          <w:lang w:val="en-US" w:eastAsia="zh-CN"/>
        </w:rPr>
      </w:pPr>
      <w:r>
        <w:rPr>
          <w:rFonts w:hint="eastAsia" w:ascii="楷体" w:hAnsi="楷体" w:eastAsia="楷体" w:cs="楷体"/>
          <w:kern w:val="2"/>
          <w:sz w:val="30"/>
          <w:szCs w:val="30"/>
          <w:lang w:val="en-US" w:eastAsia="zh-CN"/>
        </w:rPr>
        <w:t>3.资金发放</w:t>
      </w:r>
      <w:r>
        <w:rPr>
          <w:rFonts w:hint="eastAsia" w:ascii="仿宋" w:hAnsi="仿宋" w:eastAsia="仿宋" w:cs="仿宋"/>
          <w:kern w:val="2"/>
          <w:sz w:val="30"/>
          <w:szCs w:val="30"/>
          <w:lang w:val="en-US" w:eastAsia="zh-CN"/>
        </w:rPr>
        <w:t>。县财政局收到指标文件后，办理支付手续，</w:t>
      </w:r>
      <w:r>
        <w:rPr>
          <w:rFonts w:hint="eastAsia" w:ascii="仿宋" w:hAnsi="仿宋" w:cs="仿宋"/>
          <w:kern w:val="2"/>
          <w:sz w:val="30"/>
          <w:szCs w:val="30"/>
          <w:lang w:val="en-US" w:eastAsia="zh-CN"/>
        </w:rPr>
        <w:t>补贴资金</w:t>
      </w:r>
      <w:r>
        <w:rPr>
          <w:rFonts w:hint="eastAsia" w:ascii="仿宋" w:hAnsi="仿宋" w:eastAsia="仿宋" w:cs="仿宋"/>
          <w:kern w:val="2"/>
          <w:sz w:val="30"/>
          <w:szCs w:val="30"/>
          <w:lang w:val="en-US" w:eastAsia="zh-CN"/>
        </w:rPr>
        <w:t>直接通过</w:t>
      </w:r>
      <w:r>
        <w:rPr>
          <w:rFonts w:hint="eastAsia" w:ascii="仿宋" w:hAnsi="仿宋" w:cs="仿宋"/>
          <w:kern w:val="2"/>
          <w:sz w:val="30"/>
          <w:szCs w:val="30"/>
          <w:lang w:val="en-US" w:eastAsia="zh-CN"/>
        </w:rPr>
        <w:t>“一卡通”服务平台（耕地地力保护补贴）管理平台</w:t>
      </w:r>
      <w:r>
        <w:rPr>
          <w:rFonts w:hint="eastAsia" w:ascii="仿宋" w:hAnsi="仿宋" w:eastAsia="仿宋" w:cs="仿宋"/>
          <w:kern w:val="2"/>
          <w:sz w:val="30"/>
          <w:szCs w:val="30"/>
          <w:lang w:val="en-US" w:eastAsia="zh-CN"/>
        </w:rPr>
        <w:t>进行发放至种粮农户。此项资金于</w:t>
      </w:r>
      <w:r>
        <w:rPr>
          <w:rFonts w:hint="eastAsia" w:ascii="仿宋" w:hAnsi="仿宋" w:cs="仿宋"/>
          <w:kern w:val="2"/>
          <w:sz w:val="30"/>
          <w:szCs w:val="30"/>
          <w:lang w:val="en-US" w:eastAsia="zh-CN"/>
        </w:rPr>
        <w:t>5</w:t>
      </w:r>
      <w:r>
        <w:rPr>
          <w:rFonts w:hint="eastAsia" w:ascii="仿宋" w:hAnsi="仿宋" w:eastAsia="仿宋" w:cs="仿宋"/>
          <w:kern w:val="2"/>
          <w:sz w:val="30"/>
          <w:szCs w:val="30"/>
          <w:lang w:val="en-US" w:eastAsia="zh-CN"/>
        </w:rPr>
        <w:t>月</w:t>
      </w:r>
      <w:r>
        <w:rPr>
          <w:rFonts w:hint="eastAsia" w:ascii="仿宋" w:hAnsi="仿宋" w:cs="仿宋"/>
          <w:kern w:val="2"/>
          <w:sz w:val="30"/>
          <w:szCs w:val="30"/>
          <w:lang w:val="en-US" w:eastAsia="zh-CN"/>
        </w:rPr>
        <w:t>31</w:t>
      </w:r>
      <w:r>
        <w:rPr>
          <w:rFonts w:hint="eastAsia" w:ascii="仿宋" w:hAnsi="仿宋" w:eastAsia="仿宋" w:cs="仿宋"/>
          <w:kern w:val="2"/>
          <w:sz w:val="30"/>
          <w:szCs w:val="30"/>
          <w:lang w:val="en-US" w:eastAsia="zh-CN"/>
        </w:rPr>
        <w:t>日前发放完毕。</w:t>
      </w:r>
    </w:p>
    <w:p>
      <w:pPr>
        <w:rPr>
          <w:rFonts w:hint="eastAsia" w:ascii="仿宋" w:hAnsi="仿宋" w:eastAsia="仿宋" w:cs="仿宋"/>
          <w:kern w:val="2"/>
          <w:sz w:val="30"/>
          <w:szCs w:val="30"/>
          <w:lang w:val="en-US" w:eastAsia="zh-CN"/>
        </w:rPr>
      </w:pPr>
    </w:p>
    <w:p>
      <w:pPr>
        <w:keepNext w:val="0"/>
        <w:keepLines w:val="0"/>
        <w:widowControl w:val="0"/>
        <w:suppressLineNumbers w:val="0"/>
        <w:spacing w:before="0" w:beforeAutospacing="0" w:after="0" w:afterAutospacing="0"/>
        <w:ind w:left="0" w:leftChars="0" w:right="0" w:firstLine="600" w:firstLineChars="200"/>
        <w:jc w:val="both"/>
        <w:rPr>
          <w:rFonts w:hint="default" w:ascii="黑体" w:hAnsi="黑体" w:eastAsia="黑体" w:cs="黑体"/>
          <w:sz w:val="30"/>
          <w:szCs w:val="30"/>
          <w:lang w:val="en-US"/>
        </w:rPr>
      </w:pPr>
      <w:r>
        <w:rPr>
          <w:rFonts w:hint="eastAsia" w:ascii="黑体" w:hAnsi="黑体" w:eastAsia="黑体" w:cs="黑体"/>
          <w:kern w:val="2"/>
          <w:sz w:val="30"/>
          <w:szCs w:val="30"/>
          <w:lang w:val="en-US" w:eastAsia="zh-CN"/>
        </w:rPr>
        <w:t>三、工作要求</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楷体" w:hAnsi="楷体" w:eastAsia="楷体" w:cs="楷体"/>
          <w:kern w:val="2"/>
          <w:sz w:val="30"/>
          <w:szCs w:val="30"/>
          <w:lang w:val="en-US" w:eastAsia="zh-CN"/>
        </w:rPr>
        <w:t>1、做好政策宣传</w:t>
      </w:r>
      <w:r>
        <w:rPr>
          <w:rFonts w:hint="eastAsia" w:ascii="仿宋" w:hAnsi="仿宋" w:eastAsia="仿宋" w:cs="仿宋"/>
          <w:kern w:val="2"/>
          <w:sz w:val="30"/>
          <w:szCs w:val="30"/>
          <w:lang w:val="en-US" w:eastAsia="zh-CN"/>
        </w:rPr>
        <w:t>。</w:t>
      </w:r>
      <w:r>
        <w:rPr>
          <w:rFonts w:hint="eastAsia" w:ascii="仿宋" w:hAnsi="仿宋" w:cs="仿宋"/>
          <w:kern w:val="2"/>
          <w:sz w:val="30"/>
          <w:szCs w:val="30"/>
          <w:lang w:val="en-US" w:eastAsia="zh-CN"/>
        </w:rPr>
        <w:t>向实际种植</w:t>
      </w:r>
      <w:r>
        <w:rPr>
          <w:rFonts w:hint="eastAsia" w:ascii="仿宋" w:hAnsi="仿宋" w:eastAsia="仿宋" w:cs="仿宋"/>
          <w:kern w:val="2"/>
          <w:sz w:val="30"/>
          <w:szCs w:val="30"/>
          <w:lang w:val="en-US" w:eastAsia="zh-CN"/>
        </w:rPr>
        <w:t>粮</w:t>
      </w:r>
      <w:r>
        <w:rPr>
          <w:rFonts w:hint="eastAsia" w:ascii="仿宋" w:hAnsi="仿宋" w:cs="仿宋"/>
          <w:kern w:val="2"/>
          <w:sz w:val="30"/>
          <w:szCs w:val="30"/>
          <w:lang w:val="en-US" w:eastAsia="zh-CN"/>
        </w:rPr>
        <w:t>食作物和油料作物的</w:t>
      </w:r>
      <w:r>
        <w:rPr>
          <w:rFonts w:hint="eastAsia" w:ascii="仿宋" w:hAnsi="仿宋" w:eastAsia="仿宋" w:cs="仿宋"/>
          <w:kern w:val="2"/>
          <w:sz w:val="30"/>
          <w:szCs w:val="30"/>
          <w:lang w:val="en-US" w:eastAsia="zh-CN"/>
        </w:rPr>
        <w:t>农民发放一次性补贴事关农民群众切身利益,涉及面广,各</w:t>
      </w:r>
      <w:r>
        <w:rPr>
          <w:rFonts w:hint="eastAsia" w:ascii="仿宋" w:hAnsi="仿宋" w:cs="仿宋"/>
          <w:kern w:val="2"/>
          <w:sz w:val="30"/>
          <w:szCs w:val="30"/>
          <w:lang w:val="en-US" w:eastAsia="zh-CN"/>
        </w:rPr>
        <w:t>乡镇人民政府</w:t>
      </w:r>
      <w:r>
        <w:rPr>
          <w:rFonts w:hint="eastAsia" w:ascii="仿宋" w:hAnsi="仿宋" w:eastAsia="仿宋" w:cs="仿宋"/>
          <w:kern w:val="2"/>
          <w:sz w:val="30"/>
          <w:szCs w:val="30"/>
          <w:lang w:val="en-US" w:eastAsia="zh-CN"/>
        </w:rPr>
        <w:t>要高度重视,认真做好补贴资金发放工作。准确把握补贴的政策目标和管理要求，做好政策宣传和解读，</w:t>
      </w:r>
      <w:r>
        <w:rPr>
          <w:rFonts w:hint="eastAsia" w:ascii="仿宋" w:hAnsi="仿宋" w:cs="仿宋"/>
          <w:kern w:val="2"/>
          <w:sz w:val="30"/>
          <w:szCs w:val="30"/>
          <w:lang w:val="en-US" w:eastAsia="zh-CN"/>
        </w:rPr>
        <w:t>突出宣传大豆和油料作物补贴政策，</w:t>
      </w:r>
      <w:r>
        <w:rPr>
          <w:rFonts w:hint="eastAsia" w:ascii="仿宋" w:hAnsi="仿宋" w:eastAsia="仿宋" w:cs="仿宋"/>
          <w:kern w:val="2"/>
          <w:sz w:val="30"/>
          <w:szCs w:val="30"/>
          <w:lang w:val="en-US" w:eastAsia="zh-CN"/>
        </w:rPr>
        <w:t>重点明确此次补贴为一次性补贴、补贴对象为实际种植粮食</w:t>
      </w:r>
      <w:r>
        <w:rPr>
          <w:rFonts w:hint="eastAsia" w:ascii="仿宋" w:hAnsi="仿宋" w:cs="仿宋"/>
          <w:kern w:val="2"/>
          <w:sz w:val="30"/>
          <w:szCs w:val="30"/>
          <w:lang w:val="en-US" w:eastAsia="zh-CN"/>
        </w:rPr>
        <w:t>和油料作物</w:t>
      </w:r>
      <w:r>
        <w:rPr>
          <w:rFonts w:hint="eastAsia" w:ascii="仿宋" w:hAnsi="仿宋" w:eastAsia="仿宋" w:cs="仿宋"/>
          <w:kern w:val="2"/>
          <w:sz w:val="30"/>
          <w:szCs w:val="30"/>
          <w:lang w:val="en-US" w:eastAsia="zh-CN"/>
        </w:rPr>
        <w:t>的生产者、补贴目的为稳定农民收入。</w:t>
      </w:r>
    </w:p>
    <w:p>
      <w:pPr>
        <w:rPr>
          <w:rFonts w:hint="eastAsia" w:ascii="仿宋" w:hAnsi="仿宋" w:eastAsia="仿宋" w:cs="仿宋"/>
          <w:sz w:val="30"/>
          <w:szCs w:val="30"/>
        </w:rPr>
      </w:pPr>
      <w:r>
        <w:rPr>
          <w:rFonts w:hint="eastAsia" w:ascii="楷体" w:hAnsi="楷体" w:eastAsia="楷体" w:cs="楷体"/>
          <w:kern w:val="2"/>
          <w:sz w:val="30"/>
          <w:szCs w:val="30"/>
          <w:lang w:val="en-US" w:eastAsia="zh-CN"/>
        </w:rPr>
        <w:t>2、</w:t>
      </w:r>
      <w:r>
        <w:rPr>
          <w:rFonts w:hint="eastAsia" w:ascii="楷体" w:hAnsi="楷体" w:eastAsia="楷体" w:cs="楷体"/>
          <w:sz w:val="30"/>
          <w:szCs w:val="30"/>
          <w:lang w:val="en-US" w:eastAsia="zh-CN"/>
        </w:rPr>
        <w:t>规范发放流程。</w:t>
      </w:r>
      <w:r>
        <w:rPr>
          <w:rFonts w:hint="eastAsia" w:ascii="仿宋" w:hAnsi="仿宋" w:cs="仿宋"/>
          <w:kern w:val="2"/>
          <w:sz w:val="30"/>
          <w:szCs w:val="30"/>
          <w:lang w:val="en-US" w:eastAsia="zh-CN"/>
        </w:rPr>
        <w:t>各乡镇人民政府</w:t>
      </w:r>
      <w:r>
        <w:rPr>
          <w:rFonts w:hint="eastAsia" w:ascii="仿宋" w:hAnsi="仿宋" w:eastAsia="仿宋" w:cs="仿宋"/>
          <w:sz w:val="30"/>
          <w:szCs w:val="30"/>
        </w:rPr>
        <w:t>要认真做好公示工作，严格执行补贴村级公示制</w:t>
      </w:r>
      <w:r>
        <w:rPr>
          <w:rFonts w:hint="eastAsia" w:ascii="仿宋" w:hAnsi="仿宋" w:cs="仿宋"/>
          <w:sz w:val="30"/>
          <w:szCs w:val="30"/>
          <w:lang w:eastAsia="zh-CN"/>
        </w:rPr>
        <w:t>，</w:t>
      </w:r>
      <w:r>
        <w:rPr>
          <w:rFonts w:hint="eastAsia" w:ascii="仿宋" w:hAnsi="仿宋" w:cs="仿宋"/>
          <w:sz w:val="30"/>
          <w:szCs w:val="30"/>
          <w:lang w:val="en-US" w:eastAsia="zh-CN"/>
        </w:rPr>
        <w:t>公示地点选择在村委公开栏等显著位置。</w:t>
      </w:r>
      <w:r>
        <w:rPr>
          <w:rFonts w:hint="eastAsia" w:ascii="仿宋" w:hAnsi="仿宋" w:eastAsia="仿宋" w:cs="仿宋"/>
          <w:sz w:val="30"/>
          <w:szCs w:val="30"/>
        </w:rPr>
        <w:t>公示</w:t>
      </w:r>
      <w:r>
        <w:rPr>
          <w:rFonts w:hint="eastAsia" w:ascii="仿宋" w:hAnsi="仿宋" w:cs="仿宋"/>
          <w:sz w:val="30"/>
          <w:szCs w:val="30"/>
          <w:lang w:val="en-US" w:eastAsia="zh-CN"/>
        </w:rPr>
        <w:t>资料</w:t>
      </w:r>
      <w:r>
        <w:rPr>
          <w:rFonts w:hint="eastAsia" w:ascii="仿宋" w:hAnsi="仿宋" w:eastAsia="仿宋" w:cs="仿宋"/>
          <w:sz w:val="30"/>
          <w:szCs w:val="30"/>
        </w:rPr>
        <w:t>附</w:t>
      </w:r>
      <w:r>
        <w:rPr>
          <w:rFonts w:hint="eastAsia" w:ascii="仿宋" w:hAnsi="仿宋" w:cs="仿宋"/>
          <w:sz w:val="30"/>
          <w:szCs w:val="30"/>
          <w:lang w:val="en-US" w:eastAsia="zh-CN"/>
        </w:rPr>
        <w:t>县、</w:t>
      </w:r>
      <w:r>
        <w:rPr>
          <w:rFonts w:hint="eastAsia" w:ascii="仿宋" w:hAnsi="仿宋" w:eastAsia="仿宋" w:cs="仿宋"/>
          <w:sz w:val="30"/>
          <w:szCs w:val="30"/>
        </w:rPr>
        <w:t>乡</w:t>
      </w:r>
      <w:r>
        <w:rPr>
          <w:rFonts w:hint="eastAsia" w:ascii="仿宋" w:hAnsi="仿宋" w:cs="仿宋"/>
          <w:sz w:val="30"/>
          <w:szCs w:val="30"/>
          <w:lang w:eastAsia="zh-CN"/>
        </w:rPr>
        <w:t>（</w:t>
      </w:r>
      <w:r>
        <w:rPr>
          <w:rFonts w:hint="eastAsia" w:ascii="仿宋" w:hAnsi="仿宋" w:cs="仿宋"/>
          <w:sz w:val="30"/>
          <w:szCs w:val="30"/>
          <w:lang w:val="en-US" w:eastAsia="zh-CN"/>
        </w:rPr>
        <w:t>镇</w:t>
      </w:r>
      <w:r>
        <w:rPr>
          <w:rFonts w:hint="eastAsia" w:ascii="仿宋" w:hAnsi="仿宋" w:cs="仿宋"/>
          <w:sz w:val="30"/>
          <w:szCs w:val="30"/>
          <w:lang w:eastAsia="zh-CN"/>
        </w:rPr>
        <w:t>）</w:t>
      </w:r>
      <w:r>
        <w:rPr>
          <w:rFonts w:hint="eastAsia" w:ascii="仿宋" w:hAnsi="仿宋" w:eastAsia="仿宋" w:cs="仿宋"/>
          <w:sz w:val="30"/>
          <w:szCs w:val="30"/>
        </w:rPr>
        <w:t>两级举报电话。公示期间，应认真听取群众的意见，接受群众监督，发现问题要及时纠正。若公示期间发现问题，纠正后必须重新公示。</w:t>
      </w:r>
      <w:r>
        <w:rPr>
          <w:rFonts w:hint="eastAsia" w:ascii="仿宋" w:hAnsi="仿宋" w:cs="仿宋"/>
          <w:kern w:val="2"/>
          <w:sz w:val="30"/>
          <w:szCs w:val="30"/>
          <w:lang w:val="en-US" w:eastAsia="zh-CN"/>
        </w:rPr>
        <w:t>同时，</w:t>
      </w:r>
      <w:r>
        <w:rPr>
          <w:rFonts w:hint="eastAsia" w:ascii="仿宋" w:hAnsi="仿宋" w:eastAsia="仿宋" w:cs="仿宋"/>
          <w:sz w:val="30"/>
          <w:szCs w:val="30"/>
        </w:rPr>
        <w:t>各乡镇</w:t>
      </w:r>
      <w:r>
        <w:rPr>
          <w:rFonts w:hint="eastAsia" w:ascii="仿宋" w:hAnsi="仿宋" w:cs="仿宋"/>
          <w:sz w:val="30"/>
          <w:szCs w:val="30"/>
          <w:lang w:eastAsia="zh-CN"/>
        </w:rPr>
        <w:t>、</w:t>
      </w:r>
      <w:r>
        <w:rPr>
          <w:rFonts w:hint="eastAsia" w:ascii="仿宋" w:hAnsi="仿宋" w:cs="仿宋"/>
          <w:sz w:val="30"/>
          <w:szCs w:val="30"/>
          <w:lang w:val="en-US" w:eastAsia="zh-CN"/>
        </w:rPr>
        <w:t>各行政</w:t>
      </w:r>
      <w:r>
        <w:rPr>
          <w:rFonts w:hint="eastAsia" w:ascii="仿宋" w:hAnsi="仿宋" w:eastAsia="仿宋" w:cs="仿宋"/>
          <w:sz w:val="30"/>
          <w:szCs w:val="30"/>
        </w:rPr>
        <w:t>村必须做好</w:t>
      </w:r>
      <w:r>
        <w:rPr>
          <w:rFonts w:hint="eastAsia" w:ascii="仿宋" w:hAnsi="仿宋" w:cs="仿宋"/>
          <w:sz w:val="30"/>
          <w:szCs w:val="30"/>
          <w:lang w:val="en-US" w:eastAsia="zh-CN"/>
        </w:rPr>
        <w:t>农户申报承诺书、</w:t>
      </w:r>
      <w:r>
        <w:rPr>
          <w:rFonts w:hint="eastAsia" w:ascii="仿宋" w:hAnsi="仿宋" w:eastAsia="仿宋" w:cs="仿宋"/>
          <w:sz w:val="30"/>
          <w:szCs w:val="30"/>
        </w:rPr>
        <w:t>登记表、汇总表、公示</w:t>
      </w:r>
      <w:r>
        <w:rPr>
          <w:rFonts w:hint="eastAsia" w:ascii="仿宋" w:hAnsi="仿宋" w:cs="仿宋"/>
          <w:sz w:val="30"/>
          <w:szCs w:val="30"/>
          <w:lang w:val="en-US" w:eastAsia="zh-CN"/>
        </w:rPr>
        <w:t>资料</w:t>
      </w:r>
      <w:r>
        <w:rPr>
          <w:rFonts w:hint="eastAsia" w:ascii="仿宋" w:hAnsi="仿宋" w:eastAsia="仿宋" w:cs="仿宋"/>
          <w:sz w:val="30"/>
          <w:szCs w:val="30"/>
        </w:rPr>
        <w:t>（含公示照片）材料的留档工作，以便备查。</w:t>
      </w:r>
    </w:p>
    <w:p>
      <w:pPr>
        <w:rPr>
          <w:rFonts w:hint="eastAsia" w:ascii="仿宋" w:hAnsi="仿宋" w:eastAsia="仿宋" w:cs="仿宋"/>
          <w:kern w:val="2"/>
          <w:sz w:val="30"/>
          <w:szCs w:val="30"/>
          <w:lang w:val="en-US" w:eastAsia="zh-CN"/>
        </w:rPr>
      </w:pPr>
      <w:r>
        <w:rPr>
          <w:rFonts w:hint="eastAsia" w:ascii="仿宋" w:hAnsi="仿宋" w:cs="仿宋"/>
          <w:sz w:val="30"/>
          <w:szCs w:val="30"/>
          <w:lang w:val="en-US" w:eastAsia="zh-CN"/>
        </w:rPr>
        <w:t>3、</w:t>
      </w:r>
      <w:r>
        <w:rPr>
          <w:rFonts w:hint="eastAsia" w:ascii="楷体" w:hAnsi="楷体" w:eastAsia="楷体" w:cs="楷体"/>
          <w:kern w:val="2"/>
          <w:sz w:val="30"/>
          <w:szCs w:val="30"/>
          <w:lang w:val="en-US" w:eastAsia="zh-CN"/>
        </w:rPr>
        <w:t>加强数据报送</w:t>
      </w:r>
      <w:r>
        <w:rPr>
          <w:rFonts w:hint="eastAsia" w:ascii="仿宋" w:hAnsi="仿宋" w:eastAsia="仿宋" w:cs="仿宋"/>
          <w:kern w:val="2"/>
          <w:sz w:val="30"/>
          <w:szCs w:val="30"/>
          <w:lang w:val="en-US" w:eastAsia="zh-CN"/>
        </w:rPr>
        <w:t>。各</w:t>
      </w:r>
      <w:r>
        <w:rPr>
          <w:rFonts w:hint="eastAsia" w:ascii="仿宋" w:hAnsi="仿宋" w:cs="仿宋"/>
          <w:kern w:val="2"/>
          <w:sz w:val="30"/>
          <w:szCs w:val="30"/>
          <w:lang w:val="en-US" w:eastAsia="zh-CN"/>
        </w:rPr>
        <w:t>乡镇人民政府</w:t>
      </w:r>
      <w:r>
        <w:rPr>
          <w:rFonts w:hint="eastAsia" w:ascii="仿宋" w:hAnsi="仿宋" w:eastAsia="仿宋" w:cs="仿宋"/>
          <w:kern w:val="2"/>
          <w:sz w:val="30"/>
          <w:szCs w:val="30"/>
          <w:lang w:val="en-US" w:eastAsia="zh-CN"/>
        </w:rPr>
        <w:t>要高度重视此次一次性补贴发放工作，按照规定的时限上报数据；</w:t>
      </w:r>
      <w:r>
        <w:rPr>
          <w:rFonts w:hint="eastAsia" w:ascii="仿宋" w:hAnsi="仿宋" w:cs="仿宋"/>
          <w:kern w:val="2"/>
          <w:sz w:val="30"/>
          <w:szCs w:val="30"/>
          <w:lang w:val="en-US" w:eastAsia="zh-CN"/>
        </w:rPr>
        <w:t>县</w:t>
      </w:r>
      <w:r>
        <w:rPr>
          <w:rFonts w:hint="eastAsia" w:ascii="仿宋" w:hAnsi="仿宋" w:eastAsia="仿宋" w:cs="仿宋"/>
          <w:kern w:val="2"/>
          <w:sz w:val="30"/>
          <w:szCs w:val="30"/>
          <w:lang w:val="en-US" w:eastAsia="zh-CN"/>
        </w:rPr>
        <w:t>财政</w:t>
      </w:r>
      <w:r>
        <w:rPr>
          <w:rFonts w:hint="eastAsia" w:ascii="仿宋" w:hAnsi="仿宋" w:cs="仿宋"/>
          <w:kern w:val="2"/>
          <w:sz w:val="30"/>
          <w:szCs w:val="30"/>
          <w:lang w:val="en-US" w:eastAsia="zh-CN"/>
        </w:rPr>
        <w:t>局</w:t>
      </w:r>
      <w:r>
        <w:rPr>
          <w:rFonts w:hint="eastAsia" w:ascii="仿宋" w:hAnsi="仿宋" w:eastAsia="仿宋" w:cs="仿宋"/>
          <w:kern w:val="2"/>
          <w:sz w:val="30"/>
          <w:szCs w:val="30"/>
          <w:lang w:val="en-US" w:eastAsia="zh-CN"/>
        </w:rPr>
        <w:t>和农业农村</w:t>
      </w:r>
      <w:r>
        <w:rPr>
          <w:rFonts w:hint="eastAsia" w:ascii="仿宋" w:hAnsi="仿宋" w:cs="仿宋"/>
          <w:kern w:val="2"/>
          <w:sz w:val="30"/>
          <w:szCs w:val="30"/>
          <w:lang w:val="en-US" w:eastAsia="zh-CN"/>
        </w:rPr>
        <w:t>局</w:t>
      </w:r>
      <w:r>
        <w:rPr>
          <w:rFonts w:hint="eastAsia" w:ascii="仿宋" w:hAnsi="仿宋" w:eastAsia="仿宋" w:cs="仿宋"/>
          <w:kern w:val="2"/>
          <w:sz w:val="30"/>
          <w:szCs w:val="30"/>
          <w:lang w:val="en-US" w:eastAsia="zh-CN"/>
        </w:rPr>
        <w:t>要加强督查督办,确保及时上报和发放;对因数据逾期未报送和数据上报不完整导致补贴资金未按要求时限发放到农户手中的，由有关</w:t>
      </w:r>
      <w:r>
        <w:rPr>
          <w:rFonts w:hint="eastAsia" w:ascii="仿宋" w:hAnsi="仿宋" w:cs="仿宋"/>
          <w:kern w:val="2"/>
          <w:sz w:val="30"/>
          <w:szCs w:val="30"/>
          <w:lang w:val="en-US" w:eastAsia="zh-CN"/>
        </w:rPr>
        <w:t>乡镇</w:t>
      </w:r>
      <w:r>
        <w:rPr>
          <w:rFonts w:hint="eastAsia" w:ascii="仿宋" w:hAnsi="仿宋" w:eastAsia="仿宋" w:cs="仿宋"/>
          <w:kern w:val="2"/>
          <w:sz w:val="30"/>
          <w:szCs w:val="30"/>
          <w:lang w:val="en-US" w:eastAsia="zh-CN"/>
        </w:rPr>
        <w:t>承担责任。</w:t>
      </w:r>
    </w:p>
    <w:p>
      <w:pPr>
        <w:keepNext w:val="0"/>
        <w:keepLines w:val="0"/>
        <w:widowControl w:val="0"/>
        <w:suppressLineNumbers w:val="0"/>
        <w:spacing w:before="0" w:beforeAutospacing="0" w:after="0" w:afterAutospacing="0"/>
        <w:ind w:left="0" w:leftChars="0" w:right="0" w:firstLine="600" w:firstLineChars="200"/>
        <w:jc w:val="both"/>
        <w:rPr>
          <w:rFonts w:hint="default" w:ascii="楷体" w:hAnsi="楷体" w:eastAsia="楷体" w:cs="楷体"/>
          <w:kern w:val="2"/>
          <w:sz w:val="30"/>
          <w:szCs w:val="30"/>
          <w:lang w:val="en-US" w:eastAsia="zh-CN"/>
        </w:rPr>
      </w:pPr>
      <w:r>
        <w:rPr>
          <w:rFonts w:hint="eastAsia" w:ascii="楷体" w:hAnsi="楷体" w:eastAsia="楷体" w:cs="楷体"/>
          <w:kern w:val="2"/>
          <w:sz w:val="30"/>
          <w:szCs w:val="30"/>
          <w:lang w:val="en-US" w:eastAsia="zh-CN"/>
        </w:rPr>
        <w:t>4、规范操作程序。</w:t>
      </w:r>
      <w:r>
        <w:rPr>
          <w:rFonts w:hint="eastAsia" w:ascii="仿宋" w:hAnsi="仿宋" w:cs="仿宋"/>
          <w:sz w:val="32"/>
          <w:szCs w:val="32"/>
          <w:lang w:val="en-US" w:eastAsia="zh-CN"/>
        </w:rPr>
        <w:t>对实际种植粮食和油料作物发放一次性补贴，要按照谁种粮补贴谁的原则，精准识别补贴对象；要以目前在地生长的夏粮为依据，精准核实面积；要按照“户申报、村核查、乡抽查、县汇总”的办法，严格规范操作程序；要加强工作指导督导，认真抓好工作落实，确保做好此次一次性补贴工作。</w:t>
      </w:r>
    </w:p>
    <w:p>
      <w:pPr>
        <w:keepNext w:val="0"/>
        <w:keepLines w:val="0"/>
        <w:widowControl w:val="0"/>
        <w:suppressLineNumbers w:val="0"/>
        <w:spacing w:before="0" w:beforeAutospacing="0" w:after="0" w:afterAutospacing="0"/>
        <w:ind w:left="0" w:leftChars="0" w:right="0" w:firstLine="600" w:firstLineChars="200"/>
        <w:jc w:val="both"/>
        <w:rPr>
          <w:rFonts w:hint="eastAsia" w:ascii="仿宋" w:hAnsi="仿宋" w:eastAsia="仿宋" w:cs="仿宋"/>
          <w:sz w:val="30"/>
          <w:szCs w:val="30"/>
          <w:lang w:val="en-US"/>
        </w:rPr>
      </w:pPr>
      <w:r>
        <w:rPr>
          <w:rFonts w:hint="eastAsia" w:ascii="楷体" w:hAnsi="楷体" w:eastAsia="楷体" w:cs="楷体"/>
          <w:kern w:val="2"/>
          <w:sz w:val="30"/>
          <w:szCs w:val="30"/>
          <w:lang w:val="en-US" w:eastAsia="zh-CN"/>
        </w:rPr>
        <w:t>5、强化资金监管</w:t>
      </w:r>
      <w:r>
        <w:rPr>
          <w:rFonts w:hint="eastAsia" w:ascii="仿宋" w:hAnsi="仿宋" w:eastAsia="仿宋" w:cs="仿宋"/>
          <w:kern w:val="2"/>
          <w:sz w:val="30"/>
          <w:szCs w:val="30"/>
          <w:lang w:val="en-US" w:eastAsia="zh-CN"/>
        </w:rPr>
        <w:t>。</w:t>
      </w:r>
      <w:r>
        <w:rPr>
          <w:rFonts w:hint="eastAsia" w:ascii="仿宋" w:hAnsi="仿宋" w:cs="仿宋"/>
          <w:kern w:val="2"/>
          <w:sz w:val="30"/>
          <w:szCs w:val="30"/>
          <w:lang w:val="en-US" w:eastAsia="zh-CN"/>
        </w:rPr>
        <w:t>县</w:t>
      </w:r>
      <w:r>
        <w:rPr>
          <w:rFonts w:hint="eastAsia" w:ascii="仿宋" w:hAnsi="仿宋" w:eastAsia="仿宋" w:cs="仿宋"/>
          <w:kern w:val="2"/>
          <w:sz w:val="30"/>
          <w:szCs w:val="30"/>
          <w:lang w:val="en-US" w:eastAsia="zh-CN"/>
        </w:rPr>
        <w:t>财政</w:t>
      </w:r>
      <w:r>
        <w:rPr>
          <w:rFonts w:hint="eastAsia" w:ascii="仿宋" w:hAnsi="仿宋" w:cs="仿宋"/>
          <w:kern w:val="2"/>
          <w:sz w:val="30"/>
          <w:szCs w:val="30"/>
          <w:lang w:val="en-US" w:eastAsia="zh-CN"/>
        </w:rPr>
        <w:t>局</w:t>
      </w:r>
      <w:r>
        <w:rPr>
          <w:rFonts w:hint="eastAsia" w:ascii="仿宋" w:hAnsi="仿宋" w:eastAsia="仿宋" w:cs="仿宋"/>
          <w:kern w:val="2"/>
          <w:sz w:val="30"/>
          <w:szCs w:val="30"/>
          <w:lang w:val="en-US" w:eastAsia="zh-CN"/>
        </w:rPr>
        <w:t>抓紧做好粮食风险基金专户资金下达工作,提前与</w:t>
      </w:r>
      <w:r>
        <w:rPr>
          <w:rFonts w:hint="eastAsia" w:ascii="仿宋" w:hAnsi="仿宋" w:cs="仿宋"/>
          <w:kern w:val="2"/>
          <w:sz w:val="30"/>
          <w:szCs w:val="30"/>
          <w:lang w:val="en-US" w:eastAsia="zh-CN"/>
        </w:rPr>
        <w:t>本县</w:t>
      </w:r>
      <w:r>
        <w:rPr>
          <w:rFonts w:hint="eastAsia" w:ascii="仿宋" w:hAnsi="仿宋" w:eastAsia="仿宋" w:cs="仿宋"/>
          <w:kern w:val="2"/>
          <w:sz w:val="30"/>
          <w:szCs w:val="30"/>
          <w:lang w:val="en-US" w:eastAsia="zh-CN"/>
        </w:rPr>
        <w:t>农</w:t>
      </w:r>
      <w:r>
        <w:rPr>
          <w:rFonts w:hint="eastAsia" w:ascii="仿宋" w:hAnsi="仿宋" w:cs="仿宋"/>
          <w:kern w:val="2"/>
          <w:sz w:val="30"/>
          <w:szCs w:val="30"/>
          <w:lang w:val="en-US" w:eastAsia="zh-CN"/>
        </w:rPr>
        <w:t>商</w:t>
      </w:r>
      <w:r>
        <w:rPr>
          <w:rFonts w:hint="eastAsia" w:ascii="仿宋" w:hAnsi="仿宋" w:eastAsia="仿宋" w:cs="仿宋"/>
          <w:kern w:val="2"/>
          <w:sz w:val="30"/>
          <w:szCs w:val="30"/>
          <w:lang w:val="en-US" w:eastAsia="zh-CN"/>
        </w:rPr>
        <w:t>行沟通联系,做好资金调度,避免因资金拨付不顺畅影响补贴发放时效性。</w:t>
      </w:r>
      <w:r>
        <w:rPr>
          <w:rFonts w:hint="eastAsia" w:ascii="仿宋" w:hAnsi="仿宋" w:cs="仿宋"/>
          <w:kern w:val="2"/>
          <w:sz w:val="30"/>
          <w:szCs w:val="30"/>
          <w:lang w:val="en-US" w:eastAsia="zh-CN"/>
        </w:rPr>
        <w:t>县</w:t>
      </w:r>
      <w:r>
        <w:rPr>
          <w:rFonts w:hint="eastAsia" w:ascii="仿宋" w:hAnsi="仿宋" w:eastAsia="仿宋" w:cs="仿宋"/>
          <w:kern w:val="2"/>
          <w:sz w:val="30"/>
          <w:szCs w:val="30"/>
          <w:lang w:val="en-US" w:eastAsia="zh-CN"/>
        </w:rPr>
        <w:t>财政</w:t>
      </w:r>
      <w:r>
        <w:rPr>
          <w:rFonts w:hint="eastAsia" w:ascii="仿宋" w:hAnsi="仿宋" w:cs="仿宋"/>
          <w:kern w:val="2"/>
          <w:sz w:val="30"/>
          <w:szCs w:val="30"/>
          <w:lang w:val="en-US" w:eastAsia="zh-CN"/>
        </w:rPr>
        <w:t>局</w:t>
      </w:r>
      <w:r>
        <w:rPr>
          <w:rFonts w:hint="eastAsia" w:ascii="仿宋" w:hAnsi="仿宋" w:eastAsia="仿宋" w:cs="仿宋"/>
          <w:kern w:val="2"/>
          <w:sz w:val="30"/>
          <w:szCs w:val="30"/>
          <w:lang w:val="en-US" w:eastAsia="zh-CN"/>
        </w:rPr>
        <w:t>和</w:t>
      </w:r>
      <w:r>
        <w:rPr>
          <w:rFonts w:hint="eastAsia" w:ascii="仿宋" w:hAnsi="仿宋" w:cs="仿宋"/>
          <w:kern w:val="2"/>
          <w:sz w:val="30"/>
          <w:szCs w:val="30"/>
          <w:lang w:val="en-US" w:eastAsia="zh-CN"/>
        </w:rPr>
        <w:t>县</w:t>
      </w:r>
      <w:r>
        <w:rPr>
          <w:rFonts w:hint="eastAsia" w:ascii="仿宋" w:hAnsi="仿宋" w:eastAsia="仿宋" w:cs="仿宋"/>
          <w:kern w:val="2"/>
          <w:sz w:val="30"/>
          <w:szCs w:val="30"/>
          <w:lang w:val="en-US" w:eastAsia="zh-CN"/>
        </w:rPr>
        <w:t>农业农村</w:t>
      </w:r>
      <w:r>
        <w:rPr>
          <w:rFonts w:hint="eastAsia" w:ascii="仿宋" w:hAnsi="仿宋" w:cs="仿宋"/>
          <w:kern w:val="2"/>
          <w:sz w:val="30"/>
          <w:szCs w:val="30"/>
          <w:lang w:val="en-US" w:eastAsia="zh-CN"/>
        </w:rPr>
        <w:t>局</w:t>
      </w:r>
      <w:r>
        <w:rPr>
          <w:rFonts w:hint="eastAsia" w:ascii="仿宋" w:hAnsi="仿宋" w:eastAsia="仿宋" w:cs="仿宋"/>
          <w:kern w:val="2"/>
          <w:sz w:val="30"/>
          <w:szCs w:val="30"/>
          <w:lang w:val="en-US" w:eastAsia="zh-CN"/>
        </w:rPr>
        <w:t>加大监管力度，掌握补贴资金发放情况，及时发现并纠正补贴发放中存在的问题。对于骗取、套取、挤占、挪用或违规发放等行为，要依法依规严肃处理。</w:t>
      </w:r>
    </w:p>
    <w:p>
      <w:pPr>
        <w:keepNext w:val="0"/>
        <w:keepLines w:val="0"/>
        <w:widowControl w:val="0"/>
        <w:suppressLineNumbers w:val="0"/>
        <w:spacing w:before="0" w:beforeAutospacing="0" w:after="0" w:afterAutospacing="0"/>
        <w:ind w:left="0" w:leftChars="0" w:right="0" w:firstLine="600" w:firstLineChars="200"/>
        <w:jc w:val="both"/>
        <w:rPr>
          <w:rFonts w:hint="eastAsia" w:ascii="黑体" w:hAnsi="黑体" w:eastAsia="黑体" w:cs="黑体"/>
          <w:sz w:val="30"/>
          <w:szCs w:val="30"/>
          <w:lang w:val="en-US"/>
        </w:rPr>
      </w:pPr>
      <w:r>
        <w:rPr>
          <w:rFonts w:hint="eastAsia" w:ascii="黑体" w:hAnsi="黑体" w:eastAsia="黑体" w:cs="黑体"/>
          <w:kern w:val="2"/>
          <w:sz w:val="30"/>
          <w:szCs w:val="30"/>
          <w:lang w:val="en-US" w:eastAsia="zh-CN"/>
        </w:rPr>
        <w:t>四、系统填报</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rPr>
        <w:t>1.本次</w:t>
      </w:r>
      <w:r>
        <w:rPr>
          <w:rFonts w:hint="eastAsia" w:ascii="仿宋" w:hAnsi="仿宋" w:cs="仿宋"/>
          <w:kern w:val="2"/>
          <w:sz w:val="30"/>
          <w:szCs w:val="30"/>
          <w:lang w:val="en-US" w:eastAsia="zh-CN"/>
        </w:rPr>
        <w:t>对</w:t>
      </w:r>
      <w:r>
        <w:rPr>
          <w:rFonts w:hint="eastAsia" w:ascii="仿宋" w:hAnsi="仿宋" w:eastAsia="仿宋" w:cs="仿宋"/>
          <w:kern w:val="2"/>
          <w:sz w:val="30"/>
          <w:szCs w:val="30"/>
          <w:lang w:val="en-US" w:eastAsia="zh-CN"/>
        </w:rPr>
        <w:t>实际种</w:t>
      </w:r>
      <w:r>
        <w:rPr>
          <w:rFonts w:hint="eastAsia" w:ascii="仿宋" w:hAnsi="仿宋" w:cs="仿宋"/>
          <w:kern w:val="2"/>
          <w:sz w:val="30"/>
          <w:szCs w:val="30"/>
          <w:lang w:val="en-US" w:eastAsia="zh-CN"/>
        </w:rPr>
        <w:t>植</w:t>
      </w:r>
      <w:r>
        <w:rPr>
          <w:rFonts w:hint="eastAsia" w:ascii="仿宋" w:hAnsi="仿宋" w:eastAsia="仿宋" w:cs="仿宋"/>
          <w:kern w:val="2"/>
          <w:sz w:val="30"/>
          <w:szCs w:val="30"/>
          <w:lang w:val="en-US" w:eastAsia="zh-CN"/>
        </w:rPr>
        <w:t>粮</w:t>
      </w:r>
      <w:r>
        <w:rPr>
          <w:rFonts w:hint="eastAsia" w:ascii="仿宋" w:hAnsi="仿宋" w:cs="仿宋"/>
          <w:kern w:val="2"/>
          <w:sz w:val="30"/>
          <w:szCs w:val="30"/>
          <w:lang w:val="en-US" w:eastAsia="zh-CN"/>
        </w:rPr>
        <w:t>食作物和油料作物的</w:t>
      </w:r>
      <w:r>
        <w:rPr>
          <w:rFonts w:hint="eastAsia" w:ascii="仿宋" w:hAnsi="仿宋" w:eastAsia="仿宋" w:cs="仿宋"/>
          <w:kern w:val="2"/>
          <w:sz w:val="30"/>
          <w:szCs w:val="30"/>
          <w:lang w:val="en-US" w:eastAsia="zh-CN"/>
        </w:rPr>
        <w:t>农民一次性补贴将通过</w:t>
      </w:r>
      <w:r>
        <w:rPr>
          <w:rFonts w:hint="eastAsia" w:ascii="仿宋" w:hAnsi="仿宋" w:cs="仿宋"/>
          <w:kern w:val="2"/>
          <w:sz w:val="30"/>
          <w:szCs w:val="30"/>
          <w:lang w:val="en-US" w:eastAsia="zh-CN"/>
        </w:rPr>
        <w:t>“一卡通”服务平台（耕地地力保护补贴）</w:t>
      </w:r>
      <w:r>
        <w:rPr>
          <w:rFonts w:hint="eastAsia" w:ascii="仿宋" w:hAnsi="仿宋" w:eastAsia="仿宋" w:cs="仿宋"/>
          <w:kern w:val="2"/>
          <w:sz w:val="30"/>
          <w:szCs w:val="30"/>
          <w:lang w:val="en-US" w:eastAsia="zh-CN"/>
        </w:rPr>
        <w:t>进行发放，登录地址https:/nb.sxnyy.cn:8085，各</w:t>
      </w:r>
      <w:r>
        <w:rPr>
          <w:rFonts w:hint="eastAsia" w:ascii="仿宋" w:hAnsi="仿宋" w:cs="仿宋"/>
          <w:kern w:val="2"/>
          <w:sz w:val="30"/>
          <w:szCs w:val="30"/>
          <w:lang w:val="en-US" w:eastAsia="zh-CN"/>
        </w:rPr>
        <w:t>乡镇</w:t>
      </w:r>
      <w:r>
        <w:rPr>
          <w:rFonts w:hint="eastAsia" w:ascii="仿宋" w:hAnsi="仿宋" w:eastAsia="仿宋" w:cs="仿宋"/>
          <w:kern w:val="2"/>
          <w:sz w:val="30"/>
          <w:szCs w:val="30"/>
          <w:lang w:val="en-US" w:eastAsia="zh-CN"/>
        </w:rPr>
        <w:t>用户沿用该平台原有账号。</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rPr>
        <w:t>2.实际种</w:t>
      </w:r>
      <w:r>
        <w:rPr>
          <w:rFonts w:hint="eastAsia" w:ascii="仿宋" w:hAnsi="仿宋" w:cs="仿宋"/>
          <w:kern w:val="2"/>
          <w:sz w:val="30"/>
          <w:szCs w:val="30"/>
          <w:lang w:val="en-US" w:eastAsia="zh-CN"/>
        </w:rPr>
        <w:t>植</w:t>
      </w:r>
      <w:r>
        <w:rPr>
          <w:rFonts w:hint="eastAsia" w:ascii="仿宋" w:hAnsi="仿宋" w:eastAsia="仿宋" w:cs="仿宋"/>
          <w:kern w:val="2"/>
          <w:sz w:val="30"/>
          <w:szCs w:val="30"/>
          <w:lang w:val="en-US" w:eastAsia="zh-CN"/>
        </w:rPr>
        <w:t>粮</w:t>
      </w:r>
      <w:r>
        <w:rPr>
          <w:rFonts w:hint="eastAsia" w:ascii="仿宋" w:hAnsi="仿宋" w:cs="仿宋"/>
          <w:kern w:val="2"/>
          <w:sz w:val="30"/>
          <w:szCs w:val="30"/>
          <w:lang w:val="en-US" w:eastAsia="zh-CN"/>
        </w:rPr>
        <w:t>食作物和油料作物的</w:t>
      </w:r>
      <w:r>
        <w:rPr>
          <w:rFonts w:hint="eastAsia" w:ascii="仿宋" w:hAnsi="仿宋" w:eastAsia="仿宋" w:cs="仿宋"/>
          <w:kern w:val="2"/>
          <w:sz w:val="30"/>
          <w:szCs w:val="30"/>
          <w:lang w:val="en-US" w:eastAsia="zh-CN"/>
        </w:rPr>
        <w:t>农民一次性补贴发放操作手册请在登录系统首页“通知公告”-“资源下载”中自行下载查看。</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3.实际种</w:t>
      </w:r>
      <w:r>
        <w:rPr>
          <w:rFonts w:hint="eastAsia" w:ascii="仿宋" w:hAnsi="仿宋" w:cs="仿宋"/>
          <w:kern w:val="2"/>
          <w:sz w:val="30"/>
          <w:szCs w:val="30"/>
          <w:lang w:val="en-US" w:eastAsia="zh-CN"/>
        </w:rPr>
        <w:t>植</w:t>
      </w:r>
      <w:r>
        <w:rPr>
          <w:rFonts w:hint="eastAsia" w:ascii="仿宋" w:hAnsi="仿宋" w:eastAsia="仿宋" w:cs="仿宋"/>
          <w:kern w:val="2"/>
          <w:sz w:val="30"/>
          <w:szCs w:val="30"/>
          <w:lang w:val="en-US" w:eastAsia="zh-CN"/>
        </w:rPr>
        <w:t>粮</w:t>
      </w:r>
      <w:r>
        <w:rPr>
          <w:rFonts w:hint="eastAsia" w:ascii="仿宋" w:hAnsi="仿宋" w:cs="仿宋"/>
          <w:kern w:val="2"/>
          <w:sz w:val="30"/>
          <w:szCs w:val="30"/>
          <w:lang w:val="en-US" w:eastAsia="zh-CN"/>
        </w:rPr>
        <w:t>食作物和油料作物的</w:t>
      </w:r>
      <w:r>
        <w:rPr>
          <w:rFonts w:hint="eastAsia" w:ascii="仿宋" w:hAnsi="仿宋" w:eastAsia="仿宋" w:cs="仿宋"/>
          <w:kern w:val="2"/>
          <w:sz w:val="30"/>
          <w:szCs w:val="30"/>
          <w:lang w:val="en-US" w:eastAsia="zh-CN"/>
        </w:rPr>
        <w:t>农民一次性补贴相关问题可通过</w:t>
      </w:r>
      <w:r>
        <w:rPr>
          <w:rFonts w:hint="eastAsia" w:ascii="仿宋" w:hAnsi="仿宋" w:cs="仿宋"/>
          <w:kern w:val="2"/>
          <w:sz w:val="30"/>
          <w:szCs w:val="30"/>
          <w:lang w:val="en-US" w:eastAsia="zh-CN"/>
        </w:rPr>
        <w:t>运城</w:t>
      </w:r>
      <w:r>
        <w:rPr>
          <w:rFonts w:hint="eastAsia" w:ascii="仿宋" w:hAnsi="仿宋" w:eastAsia="仿宋" w:cs="仿宋"/>
          <w:kern w:val="2"/>
          <w:sz w:val="30"/>
          <w:szCs w:val="30"/>
          <w:lang w:val="en-US" w:eastAsia="zh-CN"/>
        </w:rPr>
        <w:t>市</w:t>
      </w:r>
      <w:r>
        <w:rPr>
          <w:rFonts w:hint="eastAsia" w:ascii="仿宋" w:hAnsi="仿宋" w:cs="仿宋"/>
          <w:kern w:val="2"/>
          <w:sz w:val="30"/>
          <w:szCs w:val="30"/>
          <w:lang w:val="en-US" w:eastAsia="zh-CN"/>
        </w:rPr>
        <w:t>农业</w:t>
      </w:r>
      <w:r>
        <w:rPr>
          <w:rFonts w:hint="eastAsia" w:ascii="仿宋" w:hAnsi="仿宋" w:eastAsia="仿宋" w:cs="仿宋"/>
          <w:kern w:val="2"/>
          <w:sz w:val="30"/>
          <w:szCs w:val="30"/>
          <w:lang w:val="en-US" w:eastAsia="zh-CN"/>
        </w:rPr>
        <w:t>资金</w:t>
      </w:r>
      <w:r>
        <w:rPr>
          <w:rFonts w:hint="eastAsia" w:ascii="仿宋" w:hAnsi="仿宋" w:cs="仿宋"/>
          <w:kern w:val="2"/>
          <w:sz w:val="30"/>
          <w:szCs w:val="30"/>
          <w:lang w:val="en-US" w:eastAsia="zh-CN"/>
        </w:rPr>
        <w:t>补贴</w:t>
      </w:r>
      <w:r>
        <w:rPr>
          <w:rFonts w:hint="eastAsia" w:ascii="仿宋" w:hAnsi="仿宋" w:eastAsia="仿宋" w:cs="仿宋"/>
          <w:kern w:val="2"/>
          <w:sz w:val="30"/>
          <w:szCs w:val="30"/>
          <w:lang w:val="en-US" w:eastAsia="zh-CN"/>
        </w:rPr>
        <w:t>管理群进行咨询。</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sz w:val="32"/>
          <w:szCs w:val="32"/>
          <w:lang w:val="en-US" w:eastAsia="zh-CN"/>
        </w:rPr>
      </w:pPr>
      <w:r>
        <w:rPr>
          <w:rFonts w:hint="eastAsia" w:ascii="仿宋" w:hAnsi="仿宋"/>
          <w:sz w:val="32"/>
          <w:szCs w:val="32"/>
          <w:lang w:eastAsia="zh-CN"/>
        </w:rPr>
        <w:t>联系人：县农业农村局</w:t>
      </w:r>
      <w:r>
        <w:rPr>
          <w:rFonts w:hint="eastAsia" w:ascii="仿宋" w:hAnsi="仿宋"/>
          <w:sz w:val="32"/>
          <w:szCs w:val="32"/>
          <w:lang w:val="en-US" w:eastAsia="zh-CN"/>
        </w:rPr>
        <w:t xml:space="preserve">   王碧霞  0359-4028116</w:t>
      </w:r>
    </w:p>
    <w:p>
      <w:pPr>
        <w:keepNext w:val="0"/>
        <w:keepLines w:val="0"/>
        <w:widowControl w:val="0"/>
        <w:suppressLineNumbers w:val="0"/>
        <w:spacing w:before="0" w:beforeAutospacing="0" w:after="0" w:afterAutospacing="0"/>
        <w:ind w:left="0" w:right="0" w:firstLine="1920" w:firstLineChars="600"/>
        <w:jc w:val="both"/>
        <w:rPr>
          <w:rFonts w:hint="default" w:ascii="仿宋" w:hAnsi="仿宋"/>
          <w:sz w:val="32"/>
          <w:szCs w:val="32"/>
          <w:lang w:val="en-US" w:eastAsia="zh-CN"/>
        </w:rPr>
      </w:pPr>
      <w:r>
        <w:rPr>
          <w:rFonts w:hint="eastAsia" w:ascii="仿宋" w:hAnsi="仿宋"/>
          <w:sz w:val="32"/>
          <w:szCs w:val="32"/>
          <w:lang w:val="en-US" w:eastAsia="zh-CN"/>
        </w:rPr>
        <w:t>县农业农村局   丁晓丽</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sz w:val="32"/>
          <w:szCs w:val="32"/>
          <w:lang w:val="en-US" w:eastAsia="zh-CN"/>
        </w:rPr>
      </w:pPr>
      <w:r>
        <w:rPr>
          <w:rFonts w:hint="eastAsia" w:ascii="仿宋" w:hAnsi="仿宋"/>
          <w:sz w:val="32"/>
          <w:szCs w:val="32"/>
          <w:lang w:val="en-US" w:eastAsia="zh-CN"/>
        </w:rPr>
        <w:t xml:space="preserve">        技术支持电话   武伟君  18636973106</w:t>
      </w:r>
    </w:p>
    <w:p>
      <w:pPr>
        <w:keepNext w:val="0"/>
        <w:keepLines w:val="0"/>
        <w:widowControl w:val="0"/>
        <w:suppressLineNumbers w:val="0"/>
        <w:spacing w:before="0" w:beforeAutospacing="0" w:after="0" w:afterAutospacing="0"/>
        <w:ind w:left="0" w:right="0" w:firstLine="640" w:firstLineChars="200"/>
        <w:jc w:val="both"/>
        <w:rPr>
          <w:rFonts w:hint="default" w:ascii="仿宋" w:hAnsi="仿宋"/>
          <w:sz w:val="32"/>
          <w:szCs w:val="32"/>
          <w:lang w:val="en-US" w:eastAsia="zh-CN"/>
        </w:rPr>
      </w:pPr>
      <w:r>
        <w:rPr>
          <w:rFonts w:hint="eastAsia" w:ascii="仿宋" w:hAnsi="仿宋"/>
          <w:sz w:val="32"/>
          <w:szCs w:val="32"/>
          <w:lang w:val="en-US" w:eastAsia="zh-CN"/>
        </w:rPr>
        <w:t>附件1：实际种粮农民一次性补贴资金发放农户承诺书</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sz w:val="32"/>
          <w:szCs w:val="32"/>
          <w:lang w:val="en-US" w:eastAsia="zh-CN"/>
        </w:rPr>
      </w:pPr>
      <w:r>
        <w:rPr>
          <w:rFonts w:hint="eastAsia" w:ascii="仿宋" w:hAnsi="仿宋"/>
          <w:sz w:val="32"/>
          <w:szCs w:val="32"/>
          <w:lang w:val="en-US" w:eastAsia="zh-CN"/>
        </w:rPr>
        <w:t>附件2：实际种粮农民一次性补贴资金发放登记表</w:t>
      </w:r>
    </w:p>
    <w:p>
      <w:pPr>
        <w:keepNext w:val="0"/>
        <w:keepLines w:val="0"/>
        <w:widowControl w:val="0"/>
        <w:suppressLineNumbers w:val="0"/>
        <w:spacing w:before="0" w:beforeAutospacing="0" w:after="0" w:afterAutospacing="0"/>
        <w:ind w:left="0" w:leftChars="0" w:right="0" w:firstLine="0" w:firstLineChars="0"/>
        <w:jc w:val="both"/>
        <w:rPr>
          <w:rFonts w:hint="eastAsia" w:ascii="仿宋" w:hAnsi="仿宋"/>
          <w:sz w:val="32"/>
          <w:szCs w:val="32"/>
          <w:lang w:val="en-US" w:eastAsia="zh-CN"/>
        </w:rPr>
      </w:pPr>
    </w:p>
    <w:p>
      <w:pPr>
        <w:keepNext w:val="0"/>
        <w:keepLines w:val="0"/>
        <w:widowControl w:val="0"/>
        <w:suppressLineNumbers w:val="0"/>
        <w:spacing w:before="0" w:beforeAutospacing="0" w:after="0" w:afterAutospacing="0"/>
        <w:ind w:left="0" w:leftChars="0" w:right="0" w:firstLine="0" w:firstLineChars="0"/>
        <w:jc w:val="both"/>
        <w:rPr>
          <w:rFonts w:hint="eastAsia" w:ascii="仿宋" w:hAnsi="仿宋"/>
          <w:sz w:val="32"/>
          <w:szCs w:val="32"/>
          <w:lang w:val="en-US" w:eastAsia="zh-CN"/>
        </w:rPr>
      </w:pPr>
    </w:p>
    <w:p>
      <w:pPr>
        <w:keepNext w:val="0"/>
        <w:keepLines w:val="0"/>
        <w:widowControl w:val="0"/>
        <w:suppressLineNumbers w:val="0"/>
        <w:spacing w:before="0" w:beforeAutospacing="0" w:after="0" w:afterAutospacing="0"/>
        <w:ind w:right="0" w:firstLine="5440" w:firstLineChars="1700"/>
        <w:jc w:val="both"/>
        <w:rPr>
          <w:rFonts w:hint="eastAsia" w:ascii="仿宋" w:hAnsi="仿宋"/>
          <w:sz w:val="32"/>
          <w:szCs w:val="32"/>
          <w:lang w:val="en-US" w:eastAsia="zh-CN"/>
        </w:rPr>
      </w:pPr>
      <w:r>
        <w:rPr>
          <w:rFonts w:hint="eastAsia" w:ascii="仿宋" w:hAnsi="仿宋"/>
          <w:sz w:val="32"/>
          <w:szCs w:val="32"/>
          <w:lang w:val="en-US" w:eastAsia="zh-CN"/>
        </w:rPr>
        <w:t>临猗县人民政府办公室</w:t>
      </w:r>
      <w:bookmarkStart w:id="0" w:name="_GoBack"/>
      <w:bookmarkEnd w:id="0"/>
    </w:p>
    <w:p>
      <w:pPr>
        <w:keepNext w:val="0"/>
        <w:keepLines w:val="0"/>
        <w:widowControl w:val="0"/>
        <w:suppressLineNumbers w:val="0"/>
        <w:spacing w:before="0" w:beforeAutospacing="0" w:after="0" w:afterAutospacing="0"/>
        <w:ind w:right="0" w:firstLine="5440" w:firstLineChars="1700"/>
        <w:jc w:val="both"/>
        <w:rPr>
          <w:rFonts w:hint="eastAsia" w:ascii="仿宋" w:hAnsi="仿宋"/>
          <w:sz w:val="32"/>
          <w:szCs w:val="32"/>
          <w:lang w:val="en-US" w:eastAsia="zh-CN"/>
        </w:rPr>
      </w:pPr>
      <w:r>
        <w:rPr>
          <w:rFonts w:hint="eastAsia" w:ascii="仿宋" w:hAnsi="仿宋"/>
          <w:sz w:val="32"/>
          <w:szCs w:val="32"/>
          <w:lang w:val="en-US" w:eastAsia="zh-CN"/>
        </w:rPr>
        <w:t xml:space="preserve">2023年4月28日                </w:t>
      </w:r>
    </w:p>
    <w:p>
      <w:pPr>
        <w:ind w:left="0" w:leftChars="0" w:firstLine="0" w:firstLineChars="0"/>
        <w:jc w:val="left"/>
        <w:rPr>
          <w:rFonts w:hint="eastAsia" w:ascii="仿宋" w:hAnsi="仿宋" w:eastAsia="仿宋" w:cs="仿宋"/>
          <w:b w:val="0"/>
          <w:bCs w:val="0"/>
          <w:sz w:val="30"/>
          <w:szCs w:val="30"/>
          <w:lang w:eastAsia="zh-CN"/>
        </w:rPr>
      </w:pPr>
    </w:p>
    <w:p>
      <w:pPr>
        <w:ind w:left="0" w:leftChars="0" w:firstLine="0" w:firstLineChars="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eastAsia="zh-CN"/>
        </w:rPr>
        <w:t>附件</w:t>
      </w:r>
      <w:r>
        <w:rPr>
          <w:rFonts w:hint="eastAsia" w:ascii="仿宋" w:hAnsi="仿宋" w:eastAsia="仿宋" w:cs="仿宋"/>
          <w:b w:val="0"/>
          <w:bCs w:val="0"/>
          <w:sz w:val="30"/>
          <w:szCs w:val="30"/>
          <w:lang w:val="en-US" w:eastAsia="zh-CN"/>
        </w:rPr>
        <w:t>1</w:t>
      </w:r>
    </w:p>
    <w:p>
      <w:pPr>
        <w:ind w:left="0" w:leftChars="0" w:firstLine="0" w:firstLineChars="0"/>
        <w:jc w:val="left"/>
        <w:rPr>
          <w:rFonts w:hint="eastAsia" w:ascii="宋体" w:hAnsi="宋体" w:eastAsia="宋体" w:cs="宋体"/>
          <w:b w:val="0"/>
          <w:bCs w:val="0"/>
          <w:sz w:val="36"/>
          <w:szCs w:val="36"/>
          <w:lang w:val="en-US" w:eastAsia="zh-CN"/>
        </w:rPr>
      </w:pPr>
    </w:p>
    <w:p>
      <w:pPr>
        <w:ind w:left="0" w:leftChars="0" w:firstLine="0" w:firstLineChars="0"/>
        <w:jc w:val="center"/>
        <w:rPr>
          <w:rFonts w:hint="eastAsia" w:ascii="黑体" w:hAnsi="黑体" w:eastAsia="黑体" w:cs="黑体"/>
          <w:b/>
          <w:bCs/>
          <w:sz w:val="48"/>
          <w:szCs w:val="48"/>
          <w:lang w:eastAsia="zh-CN"/>
        </w:rPr>
      </w:pPr>
      <w:r>
        <w:rPr>
          <w:rFonts w:hint="eastAsia" w:ascii="黑体" w:hAnsi="黑体" w:eastAsia="黑体" w:cs="黑体"/>
          <w:b/>
          <w:bCs/>
          <w:sz w:val="48"/>
          <w:szCs w:val="48"/>
          <w:lang w:eastAsia="zh-CN"/>
        </w:rPr>
        <w:t>承诺书</w:t>
      </w:r>
    </w:p>
    <w:p>
      <w:pPr>
        <w:keepNext w:val="0"/>
        <w:keepLines w:val="0"/>
        <w:pageBreakBefore w:val="0"/>
        <w:widowControl w:val="0"/>
        <w:kinsoku/>
        <w:wordWrap/>
        <w:overflowPunct/>
        <w:topLinePunct w:val="0"/>
        <w:autoSpaceDE/>
        <w:autoSpaceDN/>
        <w:bidi w:val="0"/>
        <w:adjustRightInd/>
        <w:snapToGrid/>
        <w:spacing w:before="441" w:beforeLines="100" w:after="441" w:afterLines="100"/>
        <w:textAlignment w:val="auto"/>
        <w:rPr>
          <w:rFonts w:hint="eastAsia"/>
          <w:u w:val="single"/>
          <w:lang w:val="en-US" w:eastAsia="zh-CN"/>
        </w:rPr>
      </w:pPr>
      <w:r>
        <w:rPr>
          <w:rFonts w:hint="eastAsia"/>
          <w:lang w:eastAsia="zh-CN"/>
        </w:rPr>
        <w:t>姓</w:t>
      </w:r>
      <w:r>
        <w:rPr>
          <w:rFonts w:hint="eastAsia"/>
          <w:lang w:val="en-US" w:eastAsia="zh-CN"/>
        </w:rPr>
        <w:t xml:space="preserve">    </w:t>
      </w:r>
      <w:r>
        <w:rPr>
          <w:rFonts w:hint="eastAsia"/>
          <w:lang w:eastAsia="zh-CN"/>
        </w:rPr>
        <w:t>名</w:t>
      </w:r>
      <w:r>
        <w:rPr>
          <w:rFonts w:hint="eastAsia"/>
          <w:u w:val="single"/>
          <w:lang w:val="en-US" w:eastAsia="zh-CN"/>
        </w:rPr>
        <w:t xml:space="preserve">            </w:t>
      </w:r>
      <w:r>
        <w:rPr>
          <w:rFonts w:hint="eastAsia"/>
          <w:u w:val="none"/>
          <w:lang w:val="en-US" w:eastAsia="zh-CN"/>
        </w:rPr>
        <w:t xml:space="preserve">     身份证号</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441" w:beforeLines="100" w:after="441" w:afterLines="100"/>
        <w:textAlignment w:val="auto"/>
        <w:rPr>
          <w:rFonts w:hint="eastAsia"/>
          <w:u w:val="single"/>
          <w:lang w:val="en-US" w:eastAsia="zh-CN"/>
        </w:rPr>
      </w:pPr>
      <w:r>
        <w:rPr>
          <w:rFonts w:hint="eastAsia"/>
          <w:u w:val="none"/>
          <w:lang w:val="en-US" w:eastAsia="zh-CN"/>
        </w:rPr>
        <w:t>联系电话</w:t>
      </w:r>
      <w:r>
        <w:rPr>
          <w:rFonts w:hint="eastAsia"/>
          <w:u w:val="single"/>
          <w:lang w:val="en-US" w:eastAsia="zh-CN"/>
        </w:rPr>
        <w:t xml:space="preserve">            </w:t>
      </w:r>
      <w:r>
        <w:rPr>
          <w:rFonts w:hint="eastAsia"/>
          <w:u w:val="none"/>
          <w:lang w:val="en-US" w:eastAsia="zh-CN"/>
        </w:rPr>
        <w:t xml:space="preserve">     现居地址</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u w:val="none"/>
          <w:lang w:val="en-US" w:eastAsia="zh-CN"/>
        </w:rPr>
      </w:pPr>
      <w:r>
        <w:rPr>
          <w:rFonts w:hint="eastAsia"/>
          <w:spacing w:val="20"/>
          <w:sz w:val="32"/>
          <w:u w:val="none"/>
          <w:lang w:val="en-US" w:eastAsia="zh-CN"/>
        </w:rPr>
        <w:t>本人申报</w:t>
      </w:r>
      <w:r>
        <w:rPr>
          <w:rFonts w:hint="eastAsia" w:ascii="仿宋" w:hAnsi="仿宋" w:eastAsia="仿宋" w:cs="仿宋"/>
          <w:spacing w:val="20"/>
          <w:sz w:val="32"/>
          <w:u w:val="none"/>
          <w:lang w:val="en-US" w:eastAsia="zh-CN"/>
        </w:rPr>
        <w:t>202</w:t>
      </w:r>
      <w:r>
        <w:rPr>
          <w:rFonts w:hint="eastAsia" w:ascii="仿宋" w:hAnsi="仿宋" w:cs="仿宋"/>
          <w:spacing w:val="20"/>
          <w:sz w:val="32"/>
          <w:u w:val="none"/>
          <w:lang w:val="en-US" w:eastAsia="zh-CN"/>
        </w:rPr>
        <w:t>3</w:t>
      </w:r>
      <w:r>
        <w:rPr>
          <w:rFonts w:hint="eastAsia"/>
          <w:spacing w:val="20"/>
          <w:sz w:val="32"/>
          <w:u w:val="none"/>
          <w:lang w:val="en-US" w:eastAsia="zh-CN"/>
        </w:rPr>
        <w:t>年实际种植粮食作物和油料作物的农民一次性补贴资金发放面积</w:t>
      </w:r>
      <w:r>
        <w:rPr>
          <w:rFonts w:hint="eastAsia"/>
          <w:u w:val="none"/>
          <w:lang w:val="en-US" w:eastAsia="zh-CN"/>
        </w:rPr>
        <w:t>共</w:t>
      </w:r>
      <w:r>
        <w:rPr>
          <w:rFonts w:hint="eastAsia"/>
          <w:u w:val="single"/>
          <w:lang w:val="en-US" w:eastAsia="zh-CN"/>
        </w:rPr>
        <w:t xml:space="preserve">     </w:t>
      </w:r>
      <w:r>
        <w:rPr>
          <w:rFonts w:hint="eastAsia"/>
          <w:u w:val="none"/>
          <w:lang w:val="en-US" w:eastAsia="zh-CN"/>
        </w:rPr>
        <w:t>亩。</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spacing w:val="0"/>
          <w:sz w:val="32"/>
          <w:u w:val="none"/>
          <w:lang w:val="en-US" w:eastAsia="zh-CN"/>
        </w:rPr>
      </w:pPr>
      <w:r>
        <w:rPr>
          <w:rFonts w:hint="eastAsia"/>
          <w:spacing w:val="17"/>
          <w:sz w:val="32"/>
          <w:u w:val="none"/>
          <w:lang w:val="en-US" w:eastAsia="zh-CN"/>
        </w:rPr>
        <w:t>已播种小麦种植面积</w:t>
      </w:r>
      <w:r>
        <w:rPr>
          <w:rFonts w:hint="eastAsia"/>
          <w:spacing w:val="17"/>
          <w:sz w:val="32"/>
          <w:u w:val="single"/>
          <w:lang w:val="en-US" w:eastAsia="zh-CN"/>
        </w:rPr>
        <w:t xml:space="preserve">    </w:t>
      </w:r>
      <w:r>
        <w:rPr>
          <w:rFonts w:hint="eastAsia"/>
          <w:spacing w:val="17"/>
          <w:sz w:val="32"/>
          <w:u w:val="none"/>
          <w:lang w:val="en-US" w:eastAsia="zh-CN"/>
        </w:rPr>
        <w:t>亩；</w:t>
      </w:r>
      <w:r>
        <w:rPr>
          <w:rFonts w:hint="eastAsia"/>
          <w:u w:val="none"/>
          <w:lang w:val="en-US" w:eastAsia="zh-CN"/>
        </w:rPr>
        <w:t>未播种作物面积</w:t>
      </w:r>
      <w:r>
        <w:rPr>
          <w:rFonts w:hint="eastAsia"/>
          <w:u w:val="single"/>
          <w:lang w:val="en-US" w:eastAsia="zh-CN"/>
        </w:rPr>
        <w:t xml:space="preserve">    </w:t>
      </w:r>
      <w:r>
        <w:rPr>
          <w:rFonts w:hint="eastAsia"/>
          <w:u w:val="none"/>
          <w:lang w:val="en-US" w:eastAsia="zh-CN"/>
        </w:rPr>
        <w:t>亩，其中：玉米种植面积</w:t>
      </w:r>
      <w:r>
        <w:rPr>
          <w:rFonts w:hint="eastAsia"/>
          <w:u w:val="single"/>
          <w:lang w:val="en-US" w:eastAsia="zh-CN"/>
        </w:rPr>
        <w:t xml:space="preserve">     </w:t>
      </w:r>
      <w:r>
        <w:rPr>
          <w:rFonts w:hint="eastAsia"/>
          <w:u w:val="none"/>
          <w:lang w:val="en-US" w:eastAsia="zh-CN"/>
        </w:rPr>
        <w:t>亩；大豆种植面积</w:t>
      </w:r>
      <w:r>
        <w:rPr>
          <w:rFonts w:hint="eastAsia"/>
          <w:u w:val="single"/>
          <w:lang w:val="en-US" w:eastAsia="zh-CN"/>
        </w:rPr>
        <w:t xml:space="preserve">    </w:t>
      </w:r>
      <w:r>
        <w:rPr>
          <w:rFonts w:hint="eastAsia"/>
          <w:u w:val="none"/>
          <w:lang w:val="en-US" w:eastAsia="zh-CN"/>
        </w:rPr>
        <w:t>亩；</w:t>
      </w:r>
      <w:r>
        <w:rPr>
          <w:rFonts w:hint="eastAsia"/>
          <w:spacing w:val="0"/>
          <w:sz w:val="32"/>
          <w:u w:val="none"/>
          <w:lang w:val="en-US" w:eastAsia="zh-CN"/>
        </w:rPr>
        <w:t>杂粮种植面积</w:t>
      </w:r>
      <w:r>
        <w:rPr>
          <w:rFonts w:hint="eastAsia"/>
          <w:spacing w:val="0"/>
          <w:sz w:val="32"/>
          <w:u w:val="single"/>
          <w:lang w:val="en-US" w:eastAsia="zh-CN"/>
        </w:rPr>
        <w:t xml:space="preserve">    </w:t>
      </w:r>
      <w:r>
        <w:rPr>
          <w:rFonts w:hint="eastAsia"/>
          <w:spacing w:val="0"/>
          <w:sz w:val="32"/>
          <w:u w:val="none"/>
          <w:lang w:val="en-US" w:eastAsia="zh-CN"/>
        </w:rPr>
        <w:t>亩；薯类种植面积</w:t>
      </w:r>
      <w:r>
        <w:rPr>
          <w:rFonts w:hint="eastAsia"/>
          <w:spacing w:val="0"/>
          <w:sz w:val="32"/>
          <w:u w:val="single"/>
          <w:lang w:val="en-US" w:eastAsia="zh-CN"/>
        </w:rPr>
        <w:t xml:space="preserve">     </w:t>
      </w:r>
      <w:r>
        <w:rPr>
          <w:rFonts w:hint="eastAsia"/>
          <w:spacing w:val="0"/>
          <w:sz w:val="32"/>
          <w:u w:val="none"/>
          <w:lang w:val="en-US" w:eastAsia="zh-CN"/>
        </w:rPr>
        <w:t>亩；水稻种植面积</w:t>
      </w:r>
      <w:r>
        <w:rPr>
          <w:rFonts w:hint="eastAsia"/>
          <w:spacing w:val="0"/>
          <w:sz w:val="32"/>
          <w:u w:val="single"/>
          <w:lang w:val="en-US" w:eastAsia="zh-CN"/>
        </w:rPr>
        <w:t xml:space="preserve">     </w:t>
      </w:r>
      <w:r>
        <w:rPr>
          <w:rFonts w:hint="eastAsia"/>
          <w:spacing w:val="0"/>
          <w:sz w:val="32"/>
          <w:u w:val="none"/>
          <w:lang w:val="en-US" w:eastAsia="zh-CN"/>
        </w:rPr>
        <w:t>亩。</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spacing w:val="0"/>
          <w:sz w:val="32"/>
          <w:u w:val="none"/>
          <w:lang w:val="en-US" w:eastAsia="zh-CN"/>
        </w:rPr>
      </w:pPr>
      <w:r>
        <w:rPr>
          <w:rFonts w:hint="eastAsia"/>
          <w:spacing w:val="0"/>
          <w:sz w:val="32"/>
          <w:u w:val="none"/>
          <w:lang w:val="en-US" w:eastAsia="zh-CN"/>
        </w:rPr>
        <w:t>已播种油料作物面积</w:t>
      </w:r>
      <w:r>
        <w:rPr>
          <w:rFonts w:hint="eastAsia"/>
          <w:spacing w:val="0"/>
          <w:sz w:val="32"/>
          <w:u w:val="single"/>
          <w:lang w:val="en-US" w:eastAsia="zh-CN"/>
        </w:rPr>
        <w:t xml:space="preserve">     </w:t>
      </w:r>
      <w:r>
        <w:rPr>
          <w:rFonts w:hint="eastAsia"/>
          <w:spacing w:val="0"/>
          <w:sz w:val="32"/>
          <w:u w:val="none"/>
          <w:lang w:val="en-US" w:eastAsia="zh-CN"/>
        </w:rPr>
        <w:t>亩；未播种作物面积</w:t>
      </w:r>
      <w:r>
        <w:rPr>
          <w:rFonts w:hint="eastAsia"/>
          <w:spacing w:val="0"/>
          <w:sz w:val="32"/>
          <w:u w:val="single"/>
          <w:lang w:val="en-US" w:eastAsia="zh-CN"/>
        </w:rPr>
        <w:t xml:space="preserve">    </w:t>
      </w:r>
      <w:r>
        <w:rPr>
          <w:rFonts w:hint="eastAsia"/>
          <w:spacing w:val="0"/>
          <w:sz w:val="32"/>
          <w:u w:val="none"/>
          <w:lang w:val="en-US" w:eastAsia="zh-CN"/>
        </w:rPr>
        <w:t>亩。</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spacing w:val="17"/>
          <w:sz w:val="32"/>
          <w:u w:val="none"/>
          <w:lang w:val="en-US" w:eastAsia="zh-CN"/>
        </w:rPr>
      </w:pPr>
      <w:r>
        <w:rPr>
          <w:rFonts w:hint="eastAsia"/>
          <w:spacing w:val="17"/>
          <w:sz w:val="32"/>
          <w:u w:val="none"/>
          <w:lang w:val="en-US" w:eastAsia="zh-CN"/>
        </w:rPr>
        <w:t>本人郑重承诺，上述内容真实、准确、完整，若存在虚报、瞒报或者少种、不种等情况，愿意无条件接受处理，并承担一切责任。</w:t>
      </w:r>
    </w:p>
    <w:p>
      <w:pPr>
        <w:ind w:left="0" w:leftChars="0" w:firstLine="0" w:firstLineChars="0"/>
        <w:rPr>
          <w:rFonts w:hint="eastAsia"/>
          <w:spacing w:val="17"/>
          <w:sz w:val="32"/>
          <w:u w:val="none"/>
          <w:lang w:val="en-US" w:eastAsia="zh-CN"/>
        </w:rPr>
      </w:pPr>
    </w:p>
    <w:p>
      <w:pPr>
        <w:keepNext w:val="0"/>
        <w:keepLines w:val="0"/>
        <w:pageBreakBefore w:val="0"/>
        <w:widowControl w:val="0"/>
        <w:kinsoku/>
        <w:wordWrap/>
        <w:overflowPunct/>
        <w:topLinePunct w:val="0"/>
        <w:autoSpaceDE/>
        <w:autoSpaceDN/>
        <w:bidi w:val="0"/>
        <w:adjustRightInd/>
        <w:snapToGrid/>
        <w:spacing w:after="221" w:afterLines="50"/>
        <w:ind w:left="0" w:leftChars="0" w:firstLine="4956" w:firstLineChars="1400"/>
        <w:jc w:val="both"/>
        <w:textAlignment w:val="auto"/>
        <w:rPr>
          <w:rFonts w:hint="eastAsia"/>
          <w:spacing w:val="17"/>
          <w:sz w:val="32"/>
          <w:u w:val="single"/>
          <w:lang w:val="en-US" w:eastAsia="zh-CN"/>
        </w:rPr>
      </w:pPr>
      <w:r>
        <w:rPr>
          <w:rFonts w:hint="eastAsia"/>
          <w:spacing w:val="17"/>
          <w:sz w:val="32"/>
          <w:u w:val="none"/>
          <w:lang w:val="en-US" w:eastAsia="zh-CN"/>
        </w:rPr>
        <w:t>承诺人：</w:t>
      </w:r>
      <w:r>
        <w:rPr>
          <w:rFonts w:hint="eastAsia"/>
          <w:spacing w:val="17"/>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221" w:afterLines="50"/>
        <w:ind w:left="0" w:leftChars="0" w:firstLine="4956" w:firstLineChars="1400"/>
        <w:jc w:val="both"/>
        <w:textAlignment w:val="auto"/>
        <w:rPr>
          <w:rFonts w:hint="eastAsia"/>
          <w:spacing w:val="17"/>
          <w:sz w:val="32"/>
          <w:u w:val="single"/>
          <w:lang w:val="en-US" w:eastAsia="zh-CN"/>
        </w:rPr>
      </w:pPr>
      <w:r>
        <w:rPr>
          <w:rFonts w:hint="eastAsia"/>
          <w:spacing w:val="17"/>
          <w:sz w:val="32"/>
          <w:u w:val="none"/>
          <w:lang w:val="en-US" w:eastAsia="zh-CN"/>
        </w:rPr>
        <w:t>日  期：</w:t>
      </w:r>
      <w:r>
        <w:rPr>
          <w:rFonts w:hint="eastAsia"/>
          <w:spacing w:val="17"/>
          <w:sz w:val="32"/>
          <w:u w:val="single"/>
          <w:lang w:val="en-US" w:eastAsia="zh-CN"/>
        </w:rPr>
        <w:t xml:space="preserve">            </w:t>
      </w:r>
    </w:p>
    <w:p>
      <w:pPr>
        <w:keepNext w:val="0"/>
        <w:keepLines w:val="0"/>
        <w:widowControl/>
        <w:suppressLineNumbers w:val="0"/>
        <w:ind w:left="0" w:leftChars="0" w:firstLine="0" w:firstLineChars="0"/>
        <w:jc w:val="left"/>
        <w:textAlignment w:val="center"/>
        <w:rPr>
          <w:rFonts w:hint="eastAsia" w:ascii="仿宋" w:hAnsi="仿宋" w:eastAsia="仿宋" w:cs="仿宋"/>
          <w:b w:val="0"/>
          <w:bCs w:val="0"/>
          <w:i w:val="0"/>
          <w:iCs w:val="0"/>
          <w:color w:val="000000"/>
          <w:kern w:val="0"/>
          <w:sz w:val="28"/>
          <w:szCs w:val="28"/>
          <w:u w:val="none"/>
          <w:lang w:val="en-US" w:eastAsia="zh-CN" w:bidi="ar"/>
        </w:rPr>
      </w:pPr>
    </w:p>
    <w:p>
      <w:pPr>
        <w:keepNext w:val="0"/>
        <w:keepLines w:val="0"/>
        <w:widowControl/>
        <w:suppressLineNumbers w:val="0"/>
        <w:ind w:left="0" w:leftChars="0" w:firstLine="0" w:firstLineChars="0"/>
        <w:jc w:val="left"/>
        <w:textAlignment w:val="center"/>
        <w:rPr>
          <w:rFonts w:hint="eastAsia" w:ascii="仿宋" w:hAnsi="仿宋" w:eastAsia="仿宋" w:cs="仿宋"/>
          <w:b w:val="0"/>
          <w:bCs w:val="0"/>
          <w:i w:val="0"/>
          <w:iCs w:val="0"/>
          <w:color w:val="000000"/>
          <w:kern w:val="0"/>
          <w:sz w:val="28"/>
          <w:szCs w:val="28"/>
          <w:u w:val="none"/>
          <w:lang w:val="en-US" w:eastAsia="zh-CN" w:bidi="ar"/>
        </w:rPr>
      </w:pPr>
    </w:p>
    <w:p>
      <w:pPr>
        <w:rPr>
          <w:rFonts w:hint="default"/>
          <w:spacing w:val="17"/>
          <w:sz w:val="32"/>
          <w:u w:val="single"/>
          <w:lang w:val="en-US" w:eastAsia="zh-CN"/>
        </w:rPr>
      </w:pPr>
      <w:r>
        <w:rPr>
          <w:rFonts w:hint="default"/>
          <w:spacing w:val="17"/>
          <w:sz w:val="32"/>
          <w:u w:val="single"/>
          <w:lang w:val="en-US" w:eastAsia="zh-CN"/>
        </w:rPr>
        <w:br w:type="page"/>
      </w:r>
    </w:p>
    <w:p>
      <w:pPr>
        <w:keepNext w:val="0"/>
        <w:keepLines w:val="0"/>
        <w:pageBreakBefore w:val="0"/>
        <w:widowControl w:val="0"/>
        <w:kinsoku/>
        <w:wordWrap/>
        <w:overflowPunct/>
        <w:topLinePunct w:val="0"/>
        <w:autoSpaceDE/>
        <w:autoSpaceDN/>
        <w:bidi w:val="0"/>
        <w:adjustRightInd/>
        <w:snapToGrid/>
        <w:spacing w:after="221" w:afterLines="50"/>
        <w:jc w:val="both"/>
        <w:textAlignment w:val="auto"/>
        <w:rPr>
          <w:rFonts w:hint="default"/>
          <w:spacing w:val="17"/>
          <w:sz w:val="32"/>
          <w:u w:val="single"/>
          <w:lang w:val="en-US" w:eastAsia="zh-CN"/>
        </w:rPr>
        <w:sectPr>
          <w:pgSz w:w="11906" w:h="16838"/>
          <w:pgMar w:top="1644" w:right="1417" w:bottom="1417" w:left="1644" w:header="851" w:footer="1446" w:gutter="0"/>
          <w:cols w:space="0" w:num="1"/>
          <w:rtlGutter w:val="0"/>
          <w:docGrid w:type="lines" w:linePitch="439" w:charSpace="0"/>
        </w:sectPr>
      </w:pPr>
    </w:p>
    <w:tbl>
      <w:tblPr>
        <w:tblStyle w:val="5"/>
        <w:tblW w:w="139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3"/>
        <w:gridCol w:w="961"/>
        <w:gridCol w:w="600"/>
        <w:gridCol w:w="735"/>
        <w:gridCol w:w="886"/>
        <w:gridCol w:w="976"/>
        <w:gridCol w:w="915"/>
        <w:gridCol w:w="947"/>
        <w:gridCol w:w="667"/>
        <w:gridCol w:w="762"/>
        <w:gridCol w:w="897"/>
        <w:gridCol w:w="781"/>
        <w:gridCol w:w="735"/>
        <w:gridCol w:w="630"/>
        <w:gridCol w:w="736"/>
        <w:gridCol w:w="1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jc w:val="center"/>
        </w:trPr>
        <w:tc>
          <w:tcPr>
            <w:tcW w:w="103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附件2</w:t>
            </w:r>
          </w:p>
        </w:tc>
        <w:tc>
          <w:tcPr>
            <w:tcW w:w="961"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60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73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88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97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91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947"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667"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76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89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81"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35"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63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73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651"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651" w:type="dxa"/>
          <w:trHeight w:val="545" w:hRule="atLeast"/>
          <w:jc w:val="center"/>
        </w:trPr>
        <w:tc>
          <w:tcPr>
            <w:tcW w:w="12261" w:type="dxa"/>
            <w:gridSpan w:val="1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实际种植粮食作物和油料作物的农民一次性补贴资金发放登记表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jc w:val="center"/>
        </w:trPr>
        <w:tc>
          <w:tcPr>
            <w:tcW w:w="7720" w:type="dxa"/>
            <w:gridSpan w:val="9"/>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ind w:left="0" w:leftChars="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4"/>
                <w:szCs w:val="24"/>
                <w:u w:val="none"/>
                <w:lang w:val="en-US" w:eastAsia="zh-CN" w:bidi="ar"/>
              </w:rPr>
              <w:t>农户基本情况</w:t>
            </w:r>
          </w:p>
        </w:tc>
        <w:tc>
          <w:tcPr>
            <w:tcW w:w="45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ind w:left="0" w:leftChars="0" w:right="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粮食作物播种面积（亩）</w:t>
            </w:r>
            <w:r>
              <w:rPr>
                <w:rFonts w:hint="eastAsia" w:ascii="仿宋" w:hAnsi="仿宋" w:cs="仿宋"/>
                <w:i w:val="0"/>
                <w:iCs w:val="0"/>
                <w:color w:val="000000"/>
                <w:kern w:val="0"/>
                <w:sz w:val="24"/>
                <w:szCs w:val="24"/>
                <w:u w:val="none"/>
                <w:lang w:val="en-US" w:eastAsia="zh-CN" w:bidi="ar"/>
              </w:rPr>
              <w:t>（必填项）</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ind w:left="0" w:leftChars="0" w:right="0"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cs="仿宋"/>
                <w:i w:val="0"/>
                <w:iCs w:val="0"/>
                <w:color w:val="000000"/>
                <w:kern w:val="0"/>
                <w:sz w:val="21"/>
                <w:szCs w:val="21"/>
                <w:u w:val="none"/>
                <w:lang w:val="en-US" w:eastAsia="zh-CN" w:bidi="ar"/>
              </w:rPr>
              <w:t>油料作物（亩）（必填项）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jc w:val="center"/>
        </w:trPr>
        <w:tc>
          <w:tcPr>
            <w:tcW w:w="103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rPr>
                <w:rFonts w:hint="default" w:ascii="仿宋" w:hAnsi="仿宋" w:eastAsia="仿宋" w:cs="仿宋"/>
                <w:i w:val="0"/>
                <w:iCs w:val="0"/>
                <w:color w:val="000000"/>
                <w:sz w:val="18"/>
                <w:szCs w:val="18"/>
                <w:u w:val="none"/>
                <w:lang w:val="en-US" w:eastAsia="zh-CN"/>
              </w:rPr>
            </w:pPr>
            <w:r>
              <w:rPr>
                <w:rFonts w:hint="eastAsia" w:ascii="仿宋" w:hAnsi="仿宋" w:cs="仿宋"/>
                <w:i w:val="0"/>
                <w:iCs w:val="0"/>
                <w:color w:val="000000"/>
                <w:sz w:val="18"/>
                <w:szCs w:val="18"/>
                <w:u w:val="none"/>
                <w:lang w:eastAsia="zh-CN"/>
              </w:rPr>
              <w:t>乡镇名称（必填</w:t>
            </w:r>
            <w:r>
              <w:rPr>
                <w:rFonts w:hint="eastAsia" w:ascii="仿宋" w:hAnsi="仿宋" w:cs="仿宋"/>
                <w:i w:val="0"/>
                <w:iCs w:val="0"/>
                <w:color w:val="000000"/>
                <w:sz w:val="18"/>
                <w:szCs w:val="18"/>
                <w:u w:val="none"/>
                <w:lang w:val="en-US" w:eastAsia="zh-CN"/>
              </w:rPr>
              <w:t xml:space="preserve"> 项）</w:t>
            </w:r>
          </w:p>
        </w:tc>
        <w:tc>
          <w:tcPr>
            <w:tcW w:w="961"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rPr>
                <w:rFonts w:hint="default" w:ascii="仿宋" w:hAnsi="仿宋" w:eastAsia="仿宋" w:cs="仿宋"/>
                <w:i w:val="0"/>
                <w:iCs w:val="0"/>
                <w:color w:val="000000"/>
                <w:sz w:val="18"/>
                <w:szCs w:val="18"/>
                <w:u w:val="none"/>
                <w:lang w:val="en-US" w:eastAsia="zh-CN"/>
              </w:rPr>
            </w:pPr>
            <w:r>
              <w:rPr>
                <w:rFonts w:hint="eastAsia" w:ascii="仿宋" w:hAnsi="仿宋" w:cs="仿宋"/>
                <w:i w:val="0"/>
                <w:iCs w:val="0"/>
                <w:color w:val="000000"/>
                <w:sz w:val="18"/>
                <w:szCs w:val="18"/>
                <w:u w:val="none"/>
                <w:lang w:eastAsia="zh-CN"/>
              </w:rPr>
              <w:t>村名称（必填项）</w:t>
            </w:r>
          </w:p>
        </w:tc>
        <w:tc>
          <w:tcPr>
            <w:tcW w:w="6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rPr>
                <w:rFonts w:hint="default" w:ascii="仿宋" w:hAnsi="仿宋" w:eastAsia="仿宋" w:cs="仿宋"/>
                <w:i w:val="0"/>
                <w:iCs w:val="0"/>
                <w:color w:val="000000"/>
                <w:sz w:val="18"/>
                <w:szCs w:val="18"/>
                <w:u w:val="none"/>
                <w:lang w:val="en-US" w:eastAsia="zh-CN"/>
              </w:rPr>
            </w:pPr>
            <w:r>
              <w:rPr>
                <w:rFonts w:hint="eastAsia" w:ascii="仿宋" w:hAnsi="仿宋" w:cs="仿宋"/>
                <w:i w:val="0"/>
                <w:iCs w:val="0"/>
                <w:color w:val="000000"/>
                <w:sz w:val="18"/>
                <w:szCs w:val="18"/>
                <w:u w:val="none"/>
                <w:lang w:eastAsia="zh-CN"/>
              </w:rPr>
              <w:t>组名称</w:t>
            </w:r>
          </w:p>
        </w:tc>
        <w:tc>
          <w:tcPr>
            <w:tcW w:w="7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rPr>
                <w:rFonts w:hint="eastAsia" w:ascii="仿宋" w:hAnsi="仿宋" w:eastAsia="仿宋" w:cs="仿宋"/>
                <w:i w:val="0"/>
                <w:iCs w:val="0"/>
                <w:color w:val="000000"/>
                <w:sz w:val="18"/>
                <w:szCs w:val="18"/>
                <w:u w:val="none"/>
                <w:lang w:eastAsia="zh-CN"/>
              </w:rPr>
            </w:pPr>
            <w:r>
              <w:rPr>
                <w:rFonts w:hint="eastAsia" w:ascii="仿宋" w:hAnsi="仿宋" w:cs="仿宋"/>
                <w:i w:val="0"/>
                <w:iCs w:val="0"/>
                <w:color w:val="000000"/>
                <w:sz w:val="18"/>
                <w:szCs w:val="18"/>
                <w:u w:val="none"/>
                <w:lang w:eastAsia="zh-CN"/>
              </w:rPr>
              <w:t>户号</w:t>
            </w:r>
          </w:p>
        </w:tc>
        <w:tc>
          <w:tcPr>
            <w:tcW w:w="8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rPr>
                <w:rFonts w:hint="eastAsia" w:ascii="仿宋" w:hAnsi="仿宋" w:eastAsia="仿宋" w:cs="仿宋"/>
                <w:i w:val="0"/>
                <w:iCs w:val="0"/>
                <w:color w:val="000000"/>
                <w:sz w:val="18"/>
                <w:szCs w:val="18"/>
                <w:u w:val="none"/>
                <w:lang w:eastAsia="zh-CN"/>
              </w:rPr>
            </w:pPr>
            <w:r>
              <w:rPr>
                <w:rFonts w:hint="eastAsia" w:ascii="仿宋" w:hAnsi="仿宋" w:cs="仿宋"/>
                <w:i w:val="0"/>
                <w:iCs w:val="0"/>
                <w:color w:val="000000"/>
                <w:sz w:val="18"/>
                <w:szCs w:val="18"/>
                <w:u w:val="none"/>
                <w:lang w:eastAsia="zh-CN"/>
              </w:rPr>
              <w:t>姓名（必填项）</w:t>
            </w:r>
          </w:p>
        </w:tc>
        <w:tc>
          <w:tcPr>
            <w:tcW w:w="9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rPr>
                <w:rFonts w:hint="eastAsia" w:ascii="仿宋" w:hAnsi="仿宋" w:eastAsia="仿宋" w:cs="仿宋"/>
                <w:i w:val="0"/>
                <w:iCs w:val="0"/>
                <w:color w:val="000000"/>
                <w:sz w:val="18"/>
                <w:szCs w:val="18"/>
                <w:u w:val="none"/>
                <w:lang w:eastAsia="zh-CN"/>
              </w:rPr>
            </w:pPr>
            <w:r>
              <w:rPr>
                <w:rFonts w:hint="eastAsia" w:ascii="仿宋" w:hAnsi="仿宋" w:cs="仿宋"/>
                <w:i w:val="0"/>
                <w:iCs w:val="0"/>
                <w:color w:val="000000"/>
                <w:sz w:val="18"/>
                <w:szCs w:val="18"/>
                <w:u w:val="none"/>
                <w:lang w:eastAsia="zh-CN"/>
              </w:rPr>
              <w:t>身份证号（必填项）</w:t>
            </w:r>
          </w:p>
        </w:tc>
        <w:tc>
          <w:tcPr>
            <w:tcW w:w="9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rPr>
                <w:rFonts w:hint="eastAsia" w:ascii="仿宋" w:hAnsi="仿宋" w:eastAsia="仿宋" w:cs="仿宋"/>
                <w:i w:val="0"/>
                <w:iCs w:val="0"/>
                <w:color w:val="000000"/>
                <w:sz w:val="18"/>
                <w:szCs w:val="18"/>
                <w:u w:val="none"/>
                <w:lang w:eastAsia="zh-CN"/>
              </w:rPr>
            </w:pPr>
            <w:r>
              <w:rPr>
                <w:rFonts w:hint="eastAsia" w:ascii="仿宋" w:hAnsi="仿宋" w:cs="仿宋"/>
                <w:i w:val="0"/>
                <w:iCs w:val="0"/>
                <w:color w:val="000000"/>
                <w:sz w:val="18"/>
                <w:szCs w:val="18"/>
                <w:u w:val="none"/>
                <w:lang w:eastAsia="zh-CN"/>
              </w:rPr>
              <w:t>银行名称（必填项）</w:t>
            </w:r>
          </w:p>
        </w:tc>
        <w:tc>
          <w:tcPr>
            <w:tcW w:w="94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rPr>
                <w:rFonts w:hint="eastAsia" w:ascii="仿宋" w:hAnsi="仿宋" w:eastAsia="仿宋" w:cs="仿宋"/>
                <w:i w:val="0"/>
                <w:iCs w:val="0"/>
                <w:color w:val="000000"/>
                <w:sz w:val="18"/>
                <w:szCs w:val="18"/>
                <w:u w:val="none"/>
                <w:lang w:eastAsia="zh-CN"/>
              </w:rPr>
            </w:pPr>
            <w:r>
              <w:rPr>
                <w:rFonts w:hint="eastAsia" w:ascii="仿宋" w:hAnsi="仿宋" w:cs="仿宋"/>
                <w:i w:val="0"/>
                <w:iCs w:val="0"/>
                <w:color w:val="000000"/>
                <w:sz w:val="18"/>
                <w:szCs w:val="18"/>
                <w:u w:val="none"/>
                <w:lang w:eastAsia="zh-CN"/>
              </w:rPr>
              <w:t>银行卡号（必填项）</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rPr>
                <w:rFonts w:hint="eastAsia" w:ascii="仿宋" w:hAnsi="仿宋" w:eastAsia="仿宋" w:cs="仿宋"/>
                <w:i w:val="0"/>
                <w:iCs w:val="0"/>
                <w:color w:val="000000"/>
                <w:sz w:val="18"/>
                <w:szCs w:val="18"/>
                <w:u w:val="none"/>
                <w:lang w:eastAsia="zh-CN"/>
              </w:rPr>
            </w:pPr>
            <w:r>
              <w:rPr>
                <w:rFonts w:hint="eastAsia" w:ascii="仿宋" w:hAnsi="仿宋" w:cs="仿宋"/>
                <w:i w:val="0"/>
                <w:iCs w:val="0"/>
                <w:color w:val="000000"/>
                <w:sz w:val="18"/>
                <w:szCs w:val="18"/>
                <w:u w:val="none"/>
                <w:lang w:eastAsia="zh-CN"/>
              </w:rPr>
              <w:t>联系电话</w:t>
            </w:r>
          </w:p>
        </w:tc>
        <w:tc>
          <w:tcPr>
            <w:tcW w:w="7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小麦</w:t>
            </w:r>
          </w:p>
        </w:tc>
        <w:tc>
          <w:tcPr>
            <w:tcW w:w="89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玉米</w:t>
            </w:r>
          </w:p>
        </w:tc>
        <w:tc>
          <w:tcPr>
            <w:tcW w:w="7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薯类</w:t>
            </w:r>
          </w:p>
        </w:tc>
        <w:tc>
          <w:tcPr>
            <w:tcW w:w="7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水稻</w:t>
            </w:r>
          </w:p>
        </w:tc>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杂粮</w:t>
            </w:r>
          </w:p>
        </w:tc>
        <w:tc>
          <w:tcPr>
            <w:tcW w:w="165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cs="仿宋"/>
                <w:i w:val="0"/>
                <w:iCs w:val="0"/>
                <w:color w:val="000000"/>
                <w:kern w:val="0"/>
                <w:sz w:val="18"/>
                <w:szCs w:val="18"/>
                <w:u w:val="none"/>
                <w:lang w:val="en-US" w:eastAsia="zh-CN" w:bidi="ar"/>
              </w:rPr>
              <w:t>（不含大豆）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 w:hAnsi="仿宋" w:eastAsia="仿宋" w:cs="仿宋"/>
                <w:i w:val="0"/>
                <w:iCs w:val="0"/>
                <w:color w:val="000000"/>
                <w:sz w:val="18"/>
                <w:szCs w:val="18"/>
                <w:u w:val="none"/>
              </w:rPr>
            </w:pPr>
          </w:p>
        </w:tc>
        <w:tc>
          <w:tcPr>
            <w:tcW w:w="96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 w:hAnsi="仿宋" w:eastAsia="仿宋" w:cs="仿宋"/>
                <w:i w:val="0"/>
                <w:iCs w:val="0"/>
                <w:color w:val="000000"/>
                <w:sz w:val="18"/>
                <w:szCs w:val="18"/>
                <w:u w:val="none"/>
              </w:rPr>
            </w:pPr>
          </w:p>
        </w:tc>
        <w:tc>
          <w:tcPr>
            <w:tcW w:w="6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 w:hAnsi="仿宋" w:eastAsia="仿宋" w:cs="仿宋"/>
                <w:i w:val="0"/>
                <w:iCs w:val="0"/>
                <w:color w:val="000000"/>
                <w:sz w:val="18"/>
                <w:szCs w:val="18"/>
                <w:u w:val="none"/>
              </w:rPr>
            </w:pPr>
          </w:p>
        </w:tc>
        <w:tc>
          <w:tcPr>
            <w:tcW w:w="7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 w:hAnsi="仿宋" w:eastAsia="仿宋" w:cs="仿宋"/>
                <w:i w:val="0"/>
                <w:iCs w:val="0"/>
                <w:color w:val="000000"/>
                <w:sz w:val="18"/>
                <w:szCs w:val="18"/>
                <w:u w:val="none"/>
              </w:rPr>
            </w:pPr>
          </w:p>
        </w:tc>
        <w:tc>
          <w:tcPr>
            <w:tcW w:w="8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 w:hAnsi="仿宋" w:eastAsia="仿宋" w:cs="仿宋"/>
                <w:i w:val="0"/>
                <w:iCs w:val="0"/>
                <w:color w:val="000000"/>
                <w:sz w:val="18"/>
                <w:szCs w:val="18"/>
                <w:u w:val="none"/>
              </w:rPr>
            </w:pPr>
          </w:p>
        </w:tc>
        <w:tc>
          <w:tcPr>
            <w:tcW w:w="9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 w:hAnsi="仿宋" w:eastAsia="仿宋" w:cs="仿宋"/>
                <w:i w:val="0"/>
                <w:iCs w:val="0"/>
                <w:color w:val="000000"/>
                <w:sz w:val="18"/>
                <w:szCs w:val="18"/>
                <w:u w:val="none"/>
              </w:rPr>
            </w:pPr>
          </w:p>
        </w:tc>
        <w:tc>
          <w:tcPr>
            <w:tcW w:w="91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 w:hAnsi="仿宋" w:eastAsia="仿宋" w:cs="仿宋"/>
                <w:i w:val="0"/>
                <w:iCs w:val="0"/>
                <w:color w:val="000000"/>
                <w:sz w:val="18"/>
                <w:szCs w:val="18"/>
                <w:u w:val="none"/>
              </w:rPr>
            </w:pPr>
          </w:p>
        </w:tc>
        <w:tc>
          <w:tcPr>
            <w:tcW w:w="94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 w:hAnsi="仿宋" w:eastAsia="仿宋" w:cs="仿宋"/>
                <w:i w:val="0"/>
                <w:iCs w:val="0"/>
                <w:color w:val="000000"/>
                <w:sz w:val="18"/>
                <w:szCs w:val="18"/>
                <w:u w:val="none"/>
              </w:rP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 w:hAnsi="仿宋" w:eastAsia="仿宋" w:cs="仿宋"/>
                <w:i w:val="0"/>
                <w:iCs w:val="0"/>
                <w:color w:val="000000"/>
                <w:sz w:val="18"/>
                <w:szCs w:val="18"/>
                <w:u w:val="none"/>
              </w:rPr>
            </w:pPr>
          </w:p>
        </w:tc>
        <w:tc>
          <w:tcPr>
            <w:tcW w:w="7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仿宋" w:hAnsi="仿宋" w:eastAsia="仿宋" w:cs="仿宋"/>
                <w:i w:val="0"/>
                <w:iCs w:val="0"/>
                <w:color w:val="000000"/>
                <w:kern w:val="2"/>
                <w:sz w:val="18"/>
                <w:szCs w:val="18"/>
                <w:u w:val="none"/>
                <w:lang w:val="en-US" w:eastAsia="zh-CN" w:bidi="ar-SA"/>
              </w:rPr>
            </w:pPr>
          </w:p>
        </w:tc>
        <w:tc>
          <w:tcPr>
            <w:tcW w:w="89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仿宋" w:hAnsi="仿宋" w:eastAsia="仿宋" w:cs="仿宋"/>
                <w:i w:val="0"/>
                <w:iCs w:val="0"/>
                <w:color w:val="000000"/>
                <w:kern w:val="2"/>
                <w:sz w:val="18"/>
                <w:szCs w:val="18"/>
                <w:u w:val="none"/>
                <w:lang w:val="en-US" w:eastAsia="zh-CN" w:bidi="ar-SA"/>
              </w:rPr>
            </w:pPr>
          </w:p>
        </w:tc>
        <w:tc>
          <w:tcPr>
            <w:tcW w:w="7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仿宋" w:hAnsi="仿宋" w:eastAsia="仿宋" w:cs="仿宋"/>
                <w:i w:val="0"/>
                <w:iCs w:val="0"/>
                <w:color w:val="000000"/>
                <w:kern w:val="2"/>
                <w:sz w:val="18"/>
                <w:szCs w:val="18"/>
                <w:u w:val="none"/>
                <w:lang w:val="en-US" w:eastAsia="zh-CN" w:bidi="ar-SA"/>
              </w:rPr>
            </w:pPr>
          </w:p>
        </w:tc>
        <w:tc>
          <w:tcPr>
            <w:tcW w:w="7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仿宋" w:hAnsi="仿宋" w:eastAsia="仿宋" w:cs="仿宋"/>
                <w:i w:val="0"/>
                <w:iCs w:val="0"/>
                <w:color w:val="000000"/>
                <w:kern w:val="2"/>
                <w:sz w:val="18"/>
                <w:szCs w:val="18"/>
                <w:u w:val="none"/>
                <w:lang w:val="en-US" w:eastAsia="zh-CN" w:bidi="ar-SA"/>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rPr>
                <w:rFonts w:hint="eastAsia" w:ascii="仿宋" w:hAnsi="仿宋" w:eastAsia="仿宋" w:cs="仿宋"/>
                <w:i w:val="0"/>
                <w:iCs w:val="0"/>
                <w:color w:val="000000"/>
                <w:sz w:val="18"/>
                <w:szCs w:val="18"/>
                <w:u w:val="none"/>
                <w:lang w:eastAsia="zh-CN"/>
              </w:rPr>
            </w:pPr>
            <w:r>
              <w:rPr>
                <w:rFonts w:hint="eastAsia" w:ascii="仿宋" w:hAnsi="仿宋" w:cs="仿宋"/>
                <w:i w:val="0"/>
                <w:iCs w:val="0"/>
                <w:color w:val="000000"/>
                <w:sz w:val="18"/>
                <w:szCs w:val="18"/>
                <w:u w:val="none"/>
                <w:lang w:eastAsia="zh-CN"/>
              </w:rPr>
              <w:t>大豆</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rPr>
                <w:rFonts w:hint="eastAsia" w:ascii="仿宋" w:hAnsi="仿宋" w:eastAsia="仿宋" w:cs="仿宋"/>
                <w:i w:val="0"/>
                <w:iCs w:val="0"/>
                <w:color w:val="000000"/>
                <w:sz w:val="18"/>
                <w:szCs w:val="18"/>
                <w:u w:val="none"/>
                <w:lang w:eastAsia="zh-CN"/>
              </w:rPr>
            </w:pPr>
            <w:r>
              <w:rPr>
                <w:rFonts w:hint="eastAsia" w:ascii="仿宋" w:hAnsi="仿宋" w:cs="仿宋"/>
                <w:i w:val="0"/>
                <w:iCs w:val="0"/>
                <w:color w:val="000000"/>
                <w:sz w:val="18"/>
                <w:szCs w:val="18"/>
                <w:u w:val="none"/>
                <w:lang w:eastAsia="zh-CN"/>
              </w:rPr>
              <w:t>其他</w:t>
            </w:r>
          </w:p>
        </w:tc>
        <w:tc>
          <w:tcPr>
            <w:tcW w:w="165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4"/>
                <w:szCs w:val="24"/>
                <w:u w:val="none"/>
                <w:lang w:val="en-US" w:eastAsia="zh-CN" w:bidi="ar"/>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sz w:val="24"/>
                <w:szCs w:val="24"/>
                <w:u w:val="none"/>
              </w:rPr>
            </w:pPr>
          </w:p>
        </w:tc>
      </w:tr>
    </w:tbl>
    <w:p>
      <w:pPr>
        <w:ind w:left="0" w:leftChars="0" w:firstLine="0" w:firstLineChars="0"/>
        <w:jc w:val="both"/>
        <w:rPr>
          <w:rFonts w:hint="eastAsia" w:ascii="黑体" w:hAnsi="黑体" w:eastAsia="黑体" w:cs="黑体"/>
          <w:sz w:val="44"/>
          <w:szCs w:val="44"/>
          <w:lang w:val="en-US" w:eastAsia="zh-CN"/>
        </w:rPr>
      </w:pPr>
    </w:p>
    <w:sectPr>
      <w:pgSz w:w="16838" w:h="11906" w:orient="landscape"/>
      <w:pgMar w:top="1800" w:right="873" w:bottom="1746" w:left="1043"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jZmZhOGY0ODk0YmI2YzRkOTRkNmZkY2M3ZmRhZmIifQ=="/>
  </w:docVars>
  <w:rsids>
    <w:rsidRoot w:val="00000000"/>
    <w:rsid w:val="007E57D4"/>
    <w:rsid w:val="0FE6308F"/>
    <w:rsid w:val="13EB03F3"/>
    <w:rsid w:val="218D7D35"/>
    <w:rsid w:val="25712CDF"/>
    <w:rsid w:val="26E06270"/>
    <w:rsid w:val="2C3807E6"/>
    <w:rsid w:val="320C455E"/>
    <w:rsid w:val="3CF05191"/>
    <w:rsid w:val="462443AE"/>
    <w:rsid w:val="48472440"/>
    <w:rsid w:val="4DB81AAD"/>
    <w:rsid w:val="528974FB"/>
    <w:rsid w:val="54AB7E5D"/>
    <w:rsid w:val="59AC580A"/>
    <w:rsid w:val="5A0D13E4"/>
    <w:rsid w:val="5AA53F55"/>
    <w:rsid w:val="654F1588"/>
    <w:rsid w:val="667B3035"/>
    <w:rsid w:val="74B1187E"/>
    <w:rsid w:val="7ABD3D40"/>
    <w:rsid w:val="7EBB0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ascii="Calibri" w:hAnsi="Calibri" w:eastAsia="仿宋" w:cs="宋体"/>
      <w:kern w:val="2"/>
      <w:sz w:val="32"/>
      <w:szCs w:val="24"/>
      <w:lang w:val="en-US" w:eastAsia="zh-CN" w:bidi="ar-SA"/>
    </w:rPr>
  </w:style>
  <w:style w:type="paragraph" w:styleId="2">
    <w:name w:val="heading 1"/>
    <w:basedOn w:val="1"/>
    <w:next w:val="1"/>
    <w:qFormat/>
    <w:uiPriority w:val="0"/>
    <w:pPr>
      <w:keepNext/>
      <w:keepLines/>
      <w:spacing w:beforeAutospacing="0" w:afterAutospacing="0" w:line="720" w:lineRule="exact"/>
      <w:ind w:firstLine="0" w:firstLineChars="0"/>
      <w:jc w:val="center"/>
      <w:outlineLvl w:val="0"/>
    </w:pPr>
    <w:rPr>
      <w:rFonts w:eastAsia="方正小标宋简体"/>
      <w:kern w:val="44"/>
      <w:sz w:val="44"/>
    </w:rPr>
  </w:style>
  <w:style w:type="paragraph" w:styleId="3">
    <w:name w:val="heading 2"/>
    <w:basedOn w:val="1"/>
    <w:next w:val="1"/>
    <w:qFormat/>
    <w:uiPriority w:val="0"/>
    <w:pPr>
      <w:keepNext/>
      <w:keepLines/>
      <w:spacing w:beforeAutospacing="0" w:afterAutospacing="0" w:line="560" w:lineRule="exact"/>
      <w:outlineLvl w:val="1"/>
    </w:pPr>
    <w:rPr>
      <w:rFonts w:ascii="Arial" w:hAnsi="Arial" w:eastAsia="黑体"/>
      <w:b/>
    </w:rPr>
  </w:style>
  <w:style w:type="paragraph" w:styleId="4">
    <w:name w:val="heading 3"/>
    <w:basedOn w:val="1"/>
    <w:next w:val="1"/>
    <w:qFormat/>
    <w:uiPriority w:val="0"/>
    <w:pPr>
      <w:keepNext/>
      <w:keepLines/>
      <w:spacing w:beforeAutospacing="0" w:afterAutospacing="0" w:line="560" w:lineRule="exact"/>
      <w:outlineLvl w:val="2"/>
    </w:pPr>
    <w:rPr>
      <w:rFonts w:eastAsia="楷体"/>
      <w:b/>
    </w:rPr>
  </w:style>
  <w:style w:type="character" w:default="1" w:styleId="7">
    <w:name w:val="Default Paragraph Font"/>
    <w:qFormat/>
    <w:uiPriority w:val="0"/>
  </w:style>
  <w:style w:type="table" w:default="1" w:styleId="5">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31"/>
    <w:basedOn w:val="7"/>
    <w:qFormat/>
    <w:uiPriority w:val="0"/>
    <w:rPr>
      <w:rFonts w:hint="eastAsia" w:ascii="仿宋" w:hAnsi="仿宋" w:eastAsia="仿宋" w:cs="仿宋"/>
      <w:color w:val="000000"/>
      <w:sz w:val="32"/>
      <w:szCs w:val="32"/>
      <w:u w:val="single"/>
    </w:rPr>
  </w:style>
  <w:style w:type="character" w:customStyle="1" w:styleId="9">
    <w:name w:val="font21"/>
    <w:basedOn w:val="7"/>
    <w:qFormat/>
    <w:uiPriority w:val="0"/>
    <w:rPr>
      <w:rFonts w:hint="eastAsia" w:ascii="仿宋" w:hAnsi="仿宋" w:eastAsia="仿宋" w:cs="仿宋"/>
      <w:color w:val="000000"/>
      <w:sz w:val="32"/>
      <w:szCs w:val="32"/>
      <w:u w:val="none"/>
    </w:rPr>
  </w:style>
  <w:style w:type="character" w:customStyle="1" w:styleId="10">
    <w:name w:val="font11"/>
    <w:basedOn w:val="7"/>
    <w:qFormat/>
    <w:uiPriority w:val="0"/>
    <w:rPr>
      <w:rFonts w:hint="eastAsia" w:ascii="仿宋" w:hAnsi="仿宋" w:eastAsia="仿宋" w:cs="仿宋"/>
      <w:color w:val="000000"/>
      <w:sz w:val="32"/>
      <w:szCs w:val="32"/>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2510</Words>
  <Characters>2579</Characters>
  <Paragraphs>184</Paragraphs>
  <TotalTime>26</TotalTime>
  <ScaleCrop>false</ScaleCrop>
  <LinksUpToDate>false</LinksUpToDate>
  <CharactersWithSpaces>2765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2022-03-24T06:26:00Z</dcterms:created>
  <dc:creator>私房小主妇</dc:creator>
  <cp:lastModifiedBy>小七</cp:lastModifiedBy>
  <cp:lastPrinted>2023-04-28T08:04:00Z</cp:lastPrinted>
  <dcterms:modified xsi:type="dcterms:W3CDTF">2023-05-01T00:42:23Z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626937E9FA9A43C39DE6299FAAF79605</vt:lpwstr>
  </property>
</Properties>
</file>